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0" w:rsidRPr="009614E3" w:rsidRDefault="00724210" w:rsidP="00724210">
      <w:pPr>
        <w:spacing w:line="500" w:lineRule="exact"/>
        <w:jc w:val="center"/>
        <w:rPr>
          <w:rFonts w:ascii="Times New Roman" w:hAnsi="標楷體"/>
          <w:shadow/>
          <w:kern w:val="0"/>
          <w:sz w:val="44"/>
          <w:szCs w:val="44"/>
        </w:rPr>
      </w:pPr>
      <w:r w:rsidRPr="009614E3">
        <w:rPr>
          <w:rFonts w:ascii="Times New Roman" w:hAnsi="標楷體" w:hint="eastAsia"/>
          <w:shadow/>
          <w:kern w:val="0"/>
          <w:sz w:val="44"/>
          <w:szCs w:val="44"/>
        </w:rPr>
        <w:t>105</w:t>
      </w:r>
      <w:r w:rsidRPr="009614E3">
        <w:rPr>
          <w:rFonts w:ascii="Times New Roman" w:hAnsi="標楷體" w:hint="eastAsia"/>
          <w:shadow/>
          <w:kern w:val="0"/>
          <w:sz w:val="44"/>
          <w:szCs w:val="44"/>
        </w:rPr>
        <w:t>學年度高職優質化補助方案</w:t>
      </w:r>
    </w:p>
    <w:p w:rsidR="00724210" w:rsidRPr="00724D86" w:rsidRDefault="00A317B0" w:rsidP="00724210">
      <w:pPr>
        <w:spacing w:line="500" w:lineRule="exact"/>
        <w:jc w:val="center"/>
        <w:rPr>
          <w:rFonts w:ascii="Times New Roman" w:hAnsi="標楷體"/>
          <w:shadow/>
          <w:kern w:val="0"/>
          <w:sz w:val="32"/>
          <w:szCs w:val="32"/>
        </w:rPr>
      </w:pPr>
      <w:r w:rsidRPr="00A317B0">
        <w:rPr>
          <w:rFonts w:ascii="Times New Roman" w:hAnsi="標楷體" w:hint="eastAsia"/>
          <w:shadow/>
          <w:kern w:val="0"/>
          <w:sz w:val="32"/>
          <w:szCs w:val="32"/>
        </w:rPr>
        <w:t>創新教學培力師資</w:t>
      </w:r>
      <w:r w:rsidR="00724210" w:rsidRPr="00724D86">
        <w:rPr>
          <w:rFonts w:ascii="Times New Roman" w:hAnsi="標楷體"/>
          <w:shadow/>
          <w:kern w:val="0"/>
          <w:sz w:val="32"/>
          <w:szCs w:val="32"/>
        </w:rPr>
        <w:t>「</w:t>
      </w:r>
      <w:r w:rsidR="00724D86" w:rsidRPr="00724D86">
        <w:rPr>
          <w:rFonts w:ascii="Times New Roman" w:hAnsi="標楷體"/>
          <w:shadow/>
          <w:kern w:val="0"/>
          <w:sz w:val="32"/>
          <w:szCs w:val="32"/>
        </w:rPr>
        <w:t>發展學思達教學</w:t>
      </w:r>
      <w:r w:rsidR="00724210" w:rsidRPr="00724D86">
        <w:rPr>
          <w:rFonts w:ascii="Times New Roman" w:hAnsi="標楷體"/>
          <w:shadow/>
          <w:kern w:val="0"/>
          <w:sz w:val="32"/>
          <w:szCs w:val="32"/>
        </w:rPr>
        <w:t>」</w:t>
      </w:r>
      <w:r w:rsidR="00724210" w:rsidRPr="009614E3">
        <w:rPr>
          <w:rFonts w:ascii="Times New Roman" w:hAnsi="標楷體"/>
          <w:shadow/>
          <w:kern w:val="0"/>
          <w:sz w:val="32"/>
          <w:szCs w:val="32"/>
        </w:rPr>
        <w:t>實施計畫</w:t>
      </w:r>
    </w:p>
    <w:p w:rsidR="00724210" w:rsidRPr="009614E3" w:rsidRDefault="00724210" w:rsidP="00724210">
      <w:pPr>
        <w:autoSpaceDE w:val="0"/>
        <w:autoSpaceDN w:val="0"/>
        <w:adjustRightInd w:val="0"/>
        <w:snapToGrid w:val="0"/>
        <w:rPr>
          <w:rFonts w:ascii="Times New Roman" w:hAnsi="標楷體"/>
          <w:kern w:val="0"/>
          <w:szCs w:val="24"/>
        </w:rPr>
      </w:pPr>
    </w:p>
    <w:p w:rsidR="00724210" w:rsidRDefault="00724210" w:rsidP="00724210">
      <w:pPr>
        <w:autoSpaceDE w:val="0"/>
        <w:autoSpaceDN w:val="0"/>
        <w:adjustRightInd w:val="0"/>
        <w:snapToGrid w:val="0"/>
        <w:spacing w:line="320" w:lineRule="exact"/>
        <w:rPr>
          <w:rFonts w:ascii="Times New Roman" w:hAnsi="標楷體"/>
          <w:kern w:val="0"/>
          <w:szCs w:val="24"/>
        </w:rPr>
      </w:pPr>
      <w:r w:rsidRPr="009614E3">
        <w:rPr>
          <w:rFonts w:ascii="Times New Roman" w:hAnsi="標楷體"/>
          <w:kern w:val="0"/>
          <w:szCs w:val="24"/>
        </w:rPr>
        <w:t>一、計畫</w:t>
      </w:r>
      <w:r w:rsidR="006F6704">
        <w:rPr>
          <w:rFonts w:ascii="Times New Roman" w:hAnsi="標楷體" w:hint="eastAsia"/>
          <w:kern w:val="0"/>
          <w:szCs w:val="24"/>
        </w:rPr>
        <w:t>依據</w:t>
      </w:r>
      <w:r w:rsidRPr="009614E3">
        <w:rPr>
          <w:rFonts w:ascii="Times New Roman" w:hAnsi="標楷體"/>
          <w:kern w:val="0"/>
          <w:szCs w:val="24"/>
        </w:rPr>
        <w:t>：</w:t>
      </w:r>
    </w:p>
    <w:p w:rsidR="006F6704" w:rsidRPr="00724D86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200" w:left="720" w:hangingChars="100" w:hanging="240"/>
        <w:rPr>
          <w:rFonts w:ascii="Times New Roman"/>
          <w:kern w:val="0"/>
          <w:szCs w:val="22"/>
        </w:rPr>
      </w:pPr>
      <w:r w:rsidRPr="009614E3">
        <w:rPr>
          <w:rFonts w:ascii="Times New Roman"/>
          <w:kern w:val="0"/>
          <w:szCs w:val="22"/>
        </w:rPr>
        <w:t>(</w:t>
      </w:r>
      <w:proofErr w:type="gramStart"/>
      <w:r w:rsidRPr="00724D86">
        <w:rPr>
          <w:rFonts w:ascii="Times New Roman"/>
          <w:kern w:val="0"/>
          <w:szCs w:val="22"/>
        </w:rPr>
        <w:t>一</w:t>
      </w:r>
      <w:proofErr w:type="gramEnd"/>
      <w:r w:rsidRPr="009614E3">
        <w:rPr>
          <w:rFonts w:ascii="Times New Roman"/>
          <w:kern w:val="0"/>
          <w:szCs w:val="22"/>
        </w:rPr>
        <w:t>)</w:t>
      </w:r>
      <w:r w:rsidRPr="00724D86">
        <w:rPr>
          <w:rFonts w:ascii="Times New Roman"/>
          <w:kern w:val="0"/>
          <w:szCs w:val="22"/>
        </w:rPr>
        <w:t xml:space="preserve"> 106</w:t>
      </w:r>
      <w:r w:rsidRPr="00724D86">
        <w:rPr>
          <w:rFonts w:ascii="Times New Roman"/>
          <w:kern w:val="0"/>
          <w:szCs w:val="22"/>
        </w:rPr>
        <w:t>學年度</w:t>
      </w:r>
      <w:r w:rsidRPr="00724D86">
        <w:rPr>
          <w:rFonts w:ascii="Times New Roman" w:hint="eastAsia"/>
          <w:kern w:val="0"/>
          <w:szCs w:val="22"/>
        </w:rPr>
        <w:t>教育部國民及學前教育署高職優質化輔助方案</w:t>
      </w:r>
      <w:r w:rsidRPr="00724D86">
        <w:rPr>
          <w:rFonts w:ascii="Times New Roman"/>
          <w:kern w:val="0"/>
          <w:szCs w:val="22"/>
        </w:rPr>
        <w:t>。</w:t>
      </w:r>
    </w:p>
    <w:p w:rsidR="006F6704" w:rsidRPr="009614E3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200" w:left="720" w:hangingChars="100" w:hanging="240"/>
        <w:rPr>
          <w:rFonts w:ascii="Times New Roman"/>
          <w:kern w:val="0"/>
          <w:szCs w:val="22"/>
        </w:rPr>
      </w:pPr>
      <w:r w:rsidRPr="009614E3">
        <w:rPr>
          <w:rFonts w:ascii="Times New Roman"/>
          <w:kern w:val="0"/>
          <w:szCs w:val="22"/>
        </w:rPr>
        <w:t>(</w:t>
      </w:r>
      <w:r w:rsidRPr="00724D86">
        <w:rPr>
          <w:rFonts w:ascii="Times New Roman"/>
          <w:kern w:val="0"/>
          <w:szCs w:val="22"/>
        </w:rPr>
        <w:t>二</w:t>
      </w:r>
      <w:r w:rsidRPr="009614E3">
        <w:rPr>
          <w:rFonts w:ascii="Times New Roman"/>
          <w:kern w:val="0"/>
          <w:szCs w:val="22"/>
        </w:rPr>
        <w:t>)</w:t>
      </w:r>
      <w:r w:rsidRPr="00724D86">
        <w:rPr>
          <w:rFonts w:ascii="Times New Roman" w:hint="eastAsia"/>
          <w:kern w:val="0"/>
          <w:szCs w:val="22"/>
        </w:rPr>
        <w:t>校務發展短、中、長期計畫。</w:t>
      </w:r>
    </w:p>
    <w:p w:rsidR="00724210" w:rsidRPr="009614E3" w:rsidRDefault="00724210" w:rsidP="00724210">
      <w:pPr>
        <w:autoSpaceDE w:val="0"/>
        <w:autoSpaceDN w:val="0"/>
        <w:adjustRightInd w:val="0"/>
        <w:snapToGrid w:val="0"/>
        <w:spacing w:line="320" w:lineRule="exact"/>
        <w:rPr>
          <w:rFonts w:ascii="Times New Roman" w:hAnsi="標楷體"/>
          <w:kern w:val="0"/>
          <w:szCs w:val="24"/>
        </w:rPr>
      </w:pPr>
      <w:r w:rsidRPr="009614E3">
        <w:rPr>
          <w:rFonts w:ascii="Times New Roman" w:hAnsi="標楷體"/>
          <w:kern w:val="0"/>
          <w:szCs w:val="24"/>
        </w:rPr>
        <w:t>二、</w:t>
      </w:r>
      <w:r w:rsidR="006F6704">
        <w:rPr>
          <w:rFonts w:ascii="Times New Roman" w:hAnsi="標楷體" w:hint="eastAsia"/>
          <w:kern w:val="0"/>
          <w:szCs w:val="24"/>
        </w:rPr>
        <w:t>計畫目的</w:t>
      </w:r>
      <w:r w:rsidRPr="009614E3">
        <w:rPr>
          <w:rFonts w:ascii="Times New Roman" w:hAnsi="標楷體"/>
          <w:kern w:val="0"/>
          <w:szCs w:val="24"/>
        </w:rPr>
        <w:t>：</w:t>
      </w:r>
    </w:p>
    <w:p w:rsidR="006F6704" w:rsidRPr="009614E3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proofErr w:type="gramStart"/>
      <w:r w:rsidRPr="009614E3">
        <w:rPr>
          <w:rFonts w:ascii="Times New Roman" w:hint="eastAsia"/>
          <w:kern w:val="0"/>
          <w:szCs w:val="22"/>
        </w:rPr>
        <w:t>一</w:t>
      </w:r>
      <w:proofErr w:type="gramEnd"/>
      <w:r w:rsidRPr="009614E3">
        <w:rPr>
          <w:rFonts w:ascii="Times New Roman" w:hint="eastAsia"/>
          <w:kern w:val="0"/>
          <w:szCs w:val="22"/>
        </w:rPr>
        <w:t>)</w:t>
      </w:r>
      <w:r w:rsidRPr="00724D86">
        <w:rPr>
          <w:rFonts w:ascii="Times New Roman" w:hint="eastAsia"/>
          <w:kern w:val="0"/>
          <w:szCs w:val="22"/>
        </w:rPr>
        <w:t>聘請專家辦理</w:t>
      </w:r>
      <w:r w:rsidRPr="00724D86">
        <w:rPr>
          <w:rFonts w:ascii="Times New Roman"/>
          <w:kern w:val="0"/>
          <w:szCs w:val="22"/>
        </w:rPr>
        <w:t>學思達教學</w:t>
      </w:r>
      <w:r w:rsidRPr="00724D86">
        <w:rPr>
          <w:rFonts w:ascii="Times New Roman" w:hint="eastAsia"/>
          <w:kern w:val="0"/>
          <w:szCs w:val="22"/>
        </w:rPr>
        <w:t>示例分享，期能活化教師的教學。</w:t>
      </w:r>
    </w:p>
    <w:p w:rsidR="00724210" w:rsidRPr="009614E3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r w:rsidRPr="009614E3">
        <w:rPr>
          <w:rFonts w:ascii="Times New Roman" w:hint="eastAsia"/>
          <w:kern w:val="0"/>
          <w:szCs w:val="22"/>
        </w:rPr>
        <w:t>二</w:t>
      </w:r>
      <w:r w:rsidRPr="009614E3">
        <w:rPr>
          <w:rFonts w:ascii="Times New Roman" w:hint="eastAsia"/>
          <w:kern w:val="0"/>
          <w:szCs w:val="22"/>
        </w:rPr>
        <w:t>)</w:t>
      </w:r>
      <w:r w:rsidRPr="00724D86">
        <w:rPr>
          <w:rFonts w:ascii="Times New Roman" w:hint="eastAsia"/>
          <w:kern w:val="0"/>
          <w:szCs w:val="22"/>
        </w:rPr>
        <w:t>各學科能夠嘗試</w:t>
      </w:r>
      <w:r w:rsidRPr="00724D86">
        <w:rPr>
          <w:rFonts w:ascii="Times New Roman"/>
          <w:kern w:val="0"/>
          <w:szCs w:val="22"/>
        </w:rPr>
        <w:t>學思達</w:t>
      </w:r>
      <w:r w:rsidRPr="00724D86">
        <w:rPr>
          <w:rFonts w:ascii="Times New Roman" w:hint="eastAsia"/>
          <w:kern w:val="0"/>
          <w:szCs w:val="22"/>
        </w:rPr>
        <w:t>教學運用於自身的課堂中，並由學生的學習成效做為老師的教學</w:t>
      </w:r>
      <w:r w:rsidRPr="00724D86">
        <w:rPr>
          <w:rFonts w:ascii="Times New Roman"/>
          <w:kern w:val="0"/>
          <w:szCs w:val="22"/>
        </w:rPr>
        <w:t>回饋</w:t>
      </w:r>
      <w:r w:rsidRPr="00724D86">
        <w:rPr>
          <w:rFonts w:ascii="Times New Roman" w:hint="eastAsia"/>
          <w:kern w:val="0"/>
          <w:szCs w:val="22"/>
        </w:rPr>
        <w:t>。</w:t>
      </w:r>
      <w:r w:rsidRPr="009614E3">
        <w:rPr>
          <w:rFonts w:ascii="Times New Roman"/>
          <w:kern w:val="0"/>
          <w:szCs w:val="22"/>
        </w:rPr>
        <w:t xml:space="preserve"> </w:t>
      </w:r>
    </w:p>
    <w:p w:rsidR="00724210" w:rsidRDefault="00724210" w:rsidP="00724210">
      <w:pPr>
        <w:autoSpaceDE w:val="0"/>
        <w:autoSpaceDN w:val="0"/>
        <w:adjustRightInd w:val="0"/>
        <w:snapToGrid w:val="0"/>
        <w:spacing w:line="320" w:lineRule="exact"/>
        <w:rPr>
          <w:rFonts w:ascii="Times New Roman"/>
          <w:kern w:val="0"/>
          <w:szCs w:val="22"/>
        </w:rPr>
      </w:pPr>
      <w:r w:rsidRPr="009614E3">
        <w:rPr>
          <w:rFonts w:ascii="Times New Roman" w:hAnsi="標楷體"/>
          <w:kern w:val="0"/>
          <w:szCs w:val="22"/>
        </w:rPr>
        <w:t>三、</w:t>
      </w:r>
      <w:r w:rsidR="006F6704">
        <w:rPr>
          <w:rFonts w:ascii="Times New Roman" w:hAnsi="標楷體" w:hint="eastAsia"/>
          <w:kern w:val="0"/>
          <w:szCs w:val="22"/>
        </w:rPr>
        <w:t>辦理單位</w:t>
      </w:r>
      <w:r w:rsidRPr="009614E3">
        <w:rPr>
          <w:rFonts w:ascii="Times New Roman" w:hAnsi="標楷體"/>
          <w:kern w:val="0"/>
          <w:szCs w:val="22"/>
        </w:rPr>
        <w:t>：</w:t>
      </w:r>
    </w:p>
    <w:p w:rsid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proofErr w:type="gramStart"/>
      <w:r w:rsidRPr="009614E3">
        <w:rPr>
          <w:rFonts w:ascii="Times New Roman" w:hint="eastAsia"/>
          <w:kern w:val="0"/>
          <w:szCs w:val="22"/>
        </w:rPr>
        <w:t>一</w:t>
      </w:r>
      <w:proofErr w:type="gramEnd"/>
      <w:r w:rsidRPr="009614E3">
        <w:rPr>
          <w:rFonts w:ascii="Times New Roman" w:hint="eastAsia"/>
          <w:kern w:val="0"/>
          <w:szCs w:val="22"/>
        </w:rPr>
        <w:t>)</w:t>
      </w:r>
      <w:r>
        <w:rPr>
          <w:rFonts w:ascii="Times New Roman" w:hint="eastAsia"/>
          <w:kern w:val="0"/>
          <w:szCs w:val="22"/>
        </w:rPr>
        <w:t>指導單位</w:t>
      </w:r>
      <w:r w:rsidRPr="009614E3">
        <w:rPr>
          <w:rFonts w:ascii="Times New Roman" w:hAnsi="標楷體"/>
          <w:kern w:val="0"/>
          <w:szCs w:val="24"/>
        </w:rPr>
        <w:t>：</w:t>
      </w:r>
      <w:r>
        <w:rPr>
          <w:rFonts w:ascii="Times New Roman" w:hint="eastAsia"/>
          <w:kern w:val="0"/>
          <w:szCs w:val="22"/>
        </w:rPr>
        <w:t>教育部國民及學前教育署</w:t>
      </w:r>
      <w:r w:rsidRPr="00724D86">
        <w:rPr>
          <w:rFonts w:ascii="Times New Roman" w:hint="eastAsia"/>
          <w:kern w:val="0"/>
          <w:szCs w:val="22"/>
        </w:rPr>
        <w:t>。</w:t>
      </w:r>
    </w:p>
    <w:p w:rsidR="006F6704" w:rsidRP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r w:rsidRPr="009614E3">
        <w:rPr>
          <w:rFonts w:ascii="Times New Roman" w:hint="eastAsia"/>
          <w:kern w:val="0"/>
          <w:szCs w:val="22"/>
        </w:rPr>
        <w:t>二</w:t>
      </w:r>
      <w:r w:rsidRPr="009614E3">
        <w:rPr>
          <w:rFonts w:ascii="Times New Roman" w:hint="eastAsia"/>
          <w:kern w:val="0"/>
          <w:szCs w:val="22"/>
        </w:rPr>
        <w:t>)</w:t>
      </w:r>
      <w:r>
        <w:rPr>
          <w:rFonts w:ascii="Times New Roman" w:hint="eastAsia"/>
          <w:kern w:val="0"/>
          <w:szCs w:val="22"/>
        </w:rPr>
        <w:t>承辦單位</w:t>
      </w:r>
      <w:r w:rsidRPr="009614E3">
        <w:rPr>
          <w:rFonts w:ascii="Times New Roman" w:hAnsi="標楷體"/>
          <w:kern w:val="0"/>
          <w:szCs w:val="24"/>
        </w:rPr>
        <w:t>：</w:t>
      </w:r>
      <w:r>
        <w:rPr>
          <w:rFonts w:ascii="Times New Roman" w:hAnsi="標楷體" w:hint="eastAsia"/>
          <w:kern w:val="0"/>
          <w:szCs w:val="24"/>
        </w:rPr>
        <w:t>國立北門高級農工職業學校</w:t>
      </w:r>
    </w:p>
    <w:p w:rsidR="00724210" w:rsidRDefault="00724210" w:rsidP="00724210">
      <w:pPr>
        <w:autoSpaceDE w:val="0"/>
        <w:autoSpaceDN w:val="0"/>
        <w:adjustRightInd w:val="0"/>
        <w:snapToGrid w:val="0"/>
        <w:spacing w:line="320" w:lineRule="exact"/>
        <w:ind w:left="720" w:hangingChars="300" w:hanging="720"/>
        <w:rPr>
          <w:rFonts w:ascii="Times New Roman" w:hAnsi="標楷體"/>
          <w:kern w:val="0"/>
          <w:szCs w:val="22"/>
        </w:rPr>
      </w:pPr>
      <w:r w:rsidRPr="009614E3">
        <w:rPr>
          <w:rFonts w:ascii="Times New Roman" w:hAnsi="標楷體"/>
          <w:kern w:val="0"/>
          <w:szCs w:val="22"/>
        </w:rPr>
        <w:t>四、</w:t>
      </w:r>
      <w:r w:rsidR="006F6704">
        <w:rPr>
          <w:rFonts w:ascii="Times New Roman" w:hAnsi="標楷體" w:hint="eastAsia"/>
          <w:kern w:val="0"/>
          <w:szCs w:val="22"/>
        </w:rPr>
        <w:t>辦理內容</w:t>
      </w:r>
      <w:r w:rsidRPr="009614E3">
        <w:rPr>
          <w:rFonts w:ascii="Times New Roman" w:hAnsi="標楷體"/>
          <w:kern w:val="0"/>
          <w:szCs w:val="22"/>
        </w:rPr>
        <w:t>：</w:t>
      </w:r>
    </w:p>
    <w:p w:rsid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proofErr w:type="gramStart"/>
      <w:r w:rsidRPr="009614E3">
        <w:rPr>
          <w:rFonts w:ascii="Times New Roman" w:hint="eastAsia"/>
          <w:kern w:val="0"/>
          <w:szCs w:val="22"/>
        </w:rPr>
        <w:t>一</w:t>
      </w:r>
      <w:proofErr w:type="gramEnd"/>
      <w:r w:rsidRPr="009614E3">
        <w:rPr>
          <w:rFonts w:ascii="Times New Roman" w:hint="eastAsia"/>
          <w:kern w:val="0"/>
          <w:szCs w:val="22"/>
        </w:rPr>
        <w:t>)</w:t>
      </w:r>
      <w:r>
        <w:rPr>
          <w:rFonts w:ascii="Times New Roman" w:hint="eastAsia"/>
          <w:kern w:val="0"/>
          <w:szCs w:val="22"/>
        </w:rPr>
        <w:t>參加對象</w:t>
      </w:r>
      <w:r w:rsidRPr="009614E3">
        <w:rPr>
          <w:rFonts w:ascii="Times New Roman" w:hAnsi="標楷體"/>
          <w:kern w:val="0"/>
          <w:szCs w:val="22"/>
        </w:rPr>
        <w:t>：</w:t>
      </w:r>
      <w:r>
        <w:rPr>
          <w:rFonts w:ascii="Times New Roman" w:hAnsi="標楷體" w:hint="eastAsia"/>
          <w:kern w:val="0"/>
          <w:szCs w:val="22"/>
        </w:rPr>
        <w:t>台南市公私立高中職教師</w:t>
      </w:r>
    </w:p>
    <w:p w:rsid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r w:rsidRPr="009614E3">
        <w:rPr>
          <w:rFonts w:ascii="Times New Roman" w:hint="eastAsia"/>
          <w:kern w:val="0"/>
          <w:szCs w:val="22"/>
        </w:rPr>
        <w:t>二</w:t>
      </w:r>
      <w:r w:rsidRPr="009614E3">
        <w:rPr>
          <w:rFonts w:ascii="Times New Roman" w:hint="eastAsia"/>
          <w:kern w:val="0"/>
          <w:szCs w:val="22"/>
        </w:rPr>
        <w:t>)</w:t>
      </w:r>
      <w:r>
        <w:rPr>
          <w:rFonts w:ascii="Times New Roman" w:hint="eastAsia"/>
          <w:kern w:val="0"/>
          <w:szCs w:val="22"/>
        </w:rPr>
        <w:t>研習時間</w:t>
      </w:r>
      <w:r w:rsidRPr="009614E3">
        <w:rPr>
          <w:rFonts w:ascii="Times New Roman" w:hAnsi="標楷體"/>
          <w:kern w:val="0"/>
          <w:szCs w:val="22"/>
        </w:rPr>
        <w:t>：</w:t>
      </w:r>
      <w:r>
        <w:rPr>
          <w:rFonts w:ascii="Times New Roman" w:hAnsi="標楷體" w:hint="eastAsia"/>
          <w:kern w:val="0"/>
          <w:szCs w:val="22"/>
        </w:rPr>
        <w:t>106</w:t>
      </w:r>
      <w:r>
        <w:rPr>
          <w:rFonts w:ascii="Times New Roman" w:hAnsi="標楷體" w:hint="eastAsia"/>
          <w:kern w:val="0"/>
          <w:szCs w:val="22"/>
        </w:rPr>
        <w:t>年</w:t>
      </w:r>
      <w:r>
        <w:rPr>
          <w:rFonts w:ascii="Times New Roman" w:hAnsi="標楷體" w:hint="eastAsia"/>
          <w:kern w:val="0"/>
          <w:szCs w:val="22"/>
        </w:rPr>
        <w:t>11</w:t>
      </w:r>
      <w:r>
        <w:rPr>
          <w:rFonts w:ascii="Times New Roman" w:hAnsi="標楷體" w:hint="eastAsia"/>
          <w:kern w:val="0"/>
          <w:szCs w:val="22"/>
        </w:rPr>
        <w:t>月</w:t>
      </w:r>
      <w:r>
        <w:rPr>
          <w:rFonts w:ascii="Times New Roman" w:hAnsi="標楷體" w:hint="eastAsia"/>
          <w:kern w:val="0"/>
          <w:szCs w:val="22"/>
        </w:rPr>
        <w:t>27</w:t>
      </w:r>
      <w:r>
        <w:rPr>
          <w:rFonts w:ascii="Times New Roman" w:hAnsi="標楷體" w:hint="eastAsia"/>
          <w:kern w:val="0"/>
          <w:szCs w:val="22"/>
        </w:rPr>
        <w:t>日</w:t>
      </w:r>
      <w:r>
        <w:rPr>
          <w:rFonts w:ascii="Times New Roman" w:hAnsi="標楷體" w:hint="eastAsia"/>
          <w:kern w:val="0"/>
          <w:szCs w:val="22"/>
        </w:rPr>
        <w:t>(</w:t>
      </w:r>
      <w:proofErr w:type="gramStart"/>
      <w:r>
        <w:rPr>
          <w:rFonts w:ascii="Times New Roman" w:hAnsi="標楷體" w:hint="eastAsia"/>
          <w:kern w:val="0"/>
          <w:szCs w:val="22"/>
        </w:rPr>
        <w:t>一</w:t>
      </w:r>
      <w:proofErr w:type="gramEnd"/>
      <w:r>
        <w:rPr>
          <w:rFonts w:ascii="Times New Roman" w:hAnsi="標楷體" w:hint="eastAsia"/>
          <w:kern w:val="0"/>
          <w:szCs w:val="22"/>
        </w:rPr>
        <w:t>)</w:t>
      </w:r>
      <w:r>
        <w:rPr>
          <w:rFonts w:ascii="Times New Roman" w:hAnsi="標楷體" w:hint="eastAsia"/>
          <w:kern w:val="0"/>
          <w:szCs w:val="22"/>
        </w:rPr>
        <w:t>早上</w:t>
      </w:r>
      <w:r>
        <w:rPr>
          <w:rFonts w:ascii="Times New Roman" w:hAnsi="標楷體" w:hint="eastAsia"/>
          <w:kern w:val="0"/>
          <w:szCs w:val="22"/>
        </w:rPr>
        <w:t>9:10-15:00</w:t>
      </w:r>
    </w:p>
    <w:p w:rsid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>
        <w:rPr>
          <w:rFonts w:ascii="Times New Roman" w:hAnsi="標楷體" w:hint="eastAsia"/>
          <w:kern w:val="0"/>
          <w:szCs w:val="22"/>
        </w:rPr>
        <w:t>(</w:t>
      </w:r>
      <w:r>
        <w:rPr>
          <w:rFonts w:ascii="Times New Roman" w:hAnsi="標楷體" w:hint="eastAsia"/>
          <w:kern w:val="0"/>
          <w:szCs w:val="22"/>
        </w:rPr>
        <w:t>三</w:t>
      </w:r>
      <w:r>
        <w:rPr>
          <w:rFonts w:ascii="Times New Roman" w:hAnsi="標楷體" w:hint="eastAsia"/>
          <w:kern w:val="0"/>
          <w:szCs w:val="22"/>
        </w:rPr>
        <w:t>)</w:t>
      </w:r>
      <w:r>
        <w:rPr>
          <w:rFonts w:ascii="Times New Roman" w:hAnsi="標楷體" w:hint="eastAsia"/>
          <w:kern w:val="0"/>
          <w:szCs w:val="22"/>
        </w:rPr>
        <w:t>研習地點</w:t>
      </w:r>
      <w:r w:rsidRPr="009614E3">
        <w:rPr>
          <w:rFonts w:ascii="Times New Roman" w:hAnsi="標楷體"/>
          <w:kern w:val="0"/>
          <w:szCs w:val="22"/>
        </w:rPr>
        <w:t>：</w:t>
      </w:r>
      <w:r>
        <w:rPr>
          <w:rFonts w:ascii="Times New Roman" w:hAnsi="標楷體" w:hint="eastAsia"/>
          <w:kern w:val="0"/>
          <w:szCs w:val="24"/>
        </w:rPr>
        <w:t>國立北門高級農工職業學校</w:t>
      </w:r>
      <w:r>
        <w:rPr>
          <w:rFonts w:ascii="Times New Roman" w:hAnsi="標楷體" w:hint="eastAsia"/>
          <w:kern w:val="0"/>
          <w:szCs w:val="22"/>
        </w:rPr>
        <w:t>日新大樓四樓會議室</w:t>
      </w:r>
    </w:p>
    <w:p w:rsidR="006F6704" w:rsidRDefault="006F6704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>
        <w:rPr>
          <w:rFonts w:ascii="Times New Roman" w:hAnsi="標楷體" w:hint="eastAsia"/>
          <w:kern w:val="0"/>
          <w:szCs w:val="22"/>
        </w:rPr>
        <w:t>(</w:t>
      </w:r>
      <w:r>
        <w:rPr>
          <w:rFonts w:ascii="Times New Roman" w:hAnsi="標楷體" w:hint="eastAsia"/>
          <w:kern w:val="0"/>
          <w:szCs w:val="22"/>
        </w:rPr>
        <w:t>四</w:t>
      </w:r>
      <w:r>
        <w:rPr>
          <w:rFonts w:ascii="Times New Roman" w:hAnsi="標楷體" w:hint="eastAsia"/>
          <w:kern w:val="0"/>
          <w:szCs w:val="22"/>
        </w:rPr>
        <w:t>)</w:t>
      </w:r>
      <w:r>
        <w:rPr>
          <w:rFonts w:ascii="Times New Roman" w:hAnsi="標楷體" w:hint="eastAsia"/>
          <w:kern w:val="0"/>
          <w:szCs w:val="22"/>
        </w:rPr>
        <w:t>研</w:t>
      </w:r>
      <w:r w:rsidRPr="006F6704">
        <w:rPr>
          <w:rFonts w:ascii="Times New Roman" w:hAnsi="標楷體" w:hint="eastAsia"/>
          <w:kern w:val="0"/>
          <w:szCs w:val="24"/>
        </w:rPr>
        <w:t>習名稱</w:t>
      </w:r>
      <w:r w:rsidRPr="006F6704">
        <w:rPr>
          <w:rFonts w:ascii="Times New Roman" w:hAnsi="標楷體"/>
          <w:kern w:val="0"/>
          <w:szCs w:val="24"/>
        </w:rPr>
        <w:t>：因應</w:t>
      </w:r>
      <w:proofErr w:type="gramStart"/>
      <w:r w:rsidRPr="006F6704">
        <w:rPr>
          <w:rFonts w:ascii="Times New Roman" w:hAnsi="標楷體"/>
          <w:kern w:val="0"/>
          <w:szCs w:val="24"/>
        </w:rPr>
        <w:t>新課綱</w:t>
      </w:r>
      <w:proofErr w:type="gramEnd"/>
      <w:r w:rsidRPr="006F6704">
        <w:rPr>
          <w:rFonts w:ascii="Times New Roman" w:hAnsi="標楷體" w:hint="eastAsia"/>
          <w:kern w:val="0"/>
          <w:szCs w:val="24"/>
        </w:rPr>
        <w:t>教學</w:t>
      </w:r>
      <w:r w:rsidRPr="006F6704">
        <w:rPr>
          <w:rFonts w:ascii="Times New Roman" w:hAnsi="標楷體"/>
          <w:kern w:val="0"/>
          <w:szCs w:val="24"/>
        </w:rPr>
        <w:t>實施</w:t>
      </w:r>
      <w:r w:rsidRPr="006F6704">
        <w:rPr>
          <w:rFonts w:ascii="Times New Roman" w:hAnsi="標楷體" w:hint="eastAsia"/>
          <w:kern w:val="0"/>
          <w:szCs w:val="24"/>
        </w:rPr>
        <w:t>-</w:t>
      </w:r>
      <w:r w:rsidRPr="006F6704">
        <w:rPr>
          <w:rFonts w:ascii="Times New Roman" w:hAnsi="標楷體" w:hint="eastAsia"/>
          <w:kern w:val="0"/>
          <w:szCs w:val="24"/>
        </w:rPr>
        <w:t>學思達的理念與實踐</w:t>
      </w:r>
    </w:p>
    <w:p w:rsidR="00516863" w:rsidRDefault="006F6704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4"/>
        </w:rPr>
      </w:pPr>
      <w:r w:rsidRPr="00516863">
        <w:rPr>
          <w:rFonts w:ascii="Times New Roman" w:hAnsi="標楷體" w:hint="eastAsia"/>
          <w:kern w:val="0"/>
          <w:szCs w:val="24"/>
        </w:rPr>
        <w:t>(</w:t>
      </w:r>
      <w:r w:rsidRPr="00516863">
        <w:rPr>
          <w:rFonts w:ascii="Times New Roman" w:hAnsi="標楷體" w:hint="eastAsia"/>
          <w:kern w:val="0"/>
          <w:szCs w:val="24"/>
        </w:rPr>
        <w:t>五</w:t>
      </w:r>
      <w:r w:rsidRPr="00516863">
        <w:rPr>
          <w:rFonts w:ascii="Times New Roman" w:hAnsi="標楷體" w:hint="eastAsia"/>
          <w:kern w:val="0"/>
          <w:szCs w:val="24"/>
        </w:rPr>
        <w:t>)</w:t>
      </w:r>
      <w:r w:rsidR="00516863" w:rsidRPr="00516863">
        <w:rPr>
          <w:rFonts w:ascii="Times New Roman" w:hAnsi="標楷體" w:hint="eastAsia"/>
          <w:kern w:val="0"/>
          <w:szCs w:val="24"/>
        </w:rPr>
        <w:t>研習講師</w:t>
      </w:r>
      <w:r w:rsidR="00516863" w:rsidRPr="006F6704">
        <w:rPr>
          <w:rFonts w:ascii="Times New Roman" w:hAnsi="標楷體"/>
          <w:kern w:val="0"/>
          <w:szCs w:val="24"/>
        </w:rPr>
        <w:t>：</w:t>
      </w:r>
      <w:r w:rsidR="00516863" w:rsidRPr="00516863">
        <w:rPr>
          <w:rFonts w:ascii="Times New Roman" w:hAnsi="標楷體" w:hint="eastAsia"/>
          <w:kern w:val="0"/>
          <w:szCs w:val="24"/>
        </w:rPr>
        <w:t>台南護理專科學校</w:t>
      </w:r>
      <w:r w:rsidR="00516863">
        <w:rPr>
          <w:rFonts w:ascii="Times New Roman" w:hAnsi="標楷體" w:hint="eastAsia"/>
          <w:kern w:val="0"/>
          <w:szCs w:val="24"/>
        </w:rPr>
        <w:t>國文科</w:t>
      </w:r>
      <w:r w:rsidR="00516863" w:rsidRPr="00516863">
        <w:rPr>
          <w:rFonts w:ascii="Times New Roman" w:hAnsi="標楷體" w:hint="eastAsia"/>
          <w:kern w:val="0"/>
          <w:szCs w:val="24"/>
        </w:rPr>
        <w:t>王宏仁老師</w:t>
      </w:r>
    </w:p>
    <w:p w:rsidR="006F6704" w:rsidRPr="00516863" w:rsidRDefault="00516863" w:rsidP="006F6704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4"/>
        </w:rPr>
      </w:pPr>
      <w:r w:rsidRPr="00516863">
        <w:rPr>
          <w:rFonts w:ascii="Times New Roman" w:hAnsi="標楷體" w:hint="eastAsia"/>
          <w:kern w:val="0"/>
          <w:szCs w:val="24"/>
        </w:rPr>
        <w:t>(</w:t>
      </w:r>
      <w:r w:rsidRPr="00516863">
        <w:rPr>
          <w:rFonts w:ascii="Times New Roman" w:hAnsi="標楷體" w:hint="eastAsia"/>
          <w:kern w:val="0"/>
          <w:szCs w:val="24"/>
        </w:rPr>
        <w:t>六</w:t>
      </w:r>
      <w:r w:rsidRPr="00516863">
        <w:rPr>
          <w:rFonts w:ascii="Times New Roman" w:hAnsi="標楷體" w:hint="eastAsia"/>
          <w:kern w:val="0"/>
          <w:szCs w:val="24"/>
        </w:rPr>
        <w:t>)</w:t>
      </w:r>
      <w:r w:rsidRPr="00516863">
        <w:rPr>
          <w:rFonts w:ascii="Times New Roman" w:hAnsi="標楷體" w:hint="eastAsia"/>
          <w:kern w:val="0"/>
          <w:szCs w:val="24"/>
        </w:rPr>
        <w:t>報名方式</w:t>
      </w:r>
      <w:r w:rsidRPr="00516863">
        <w:rPr>
          <w:rFonts w:ascii="Times New Roman" w:hAnsi="標楷體"/>
          <w:kern w:val="0"/>
          <w:szCs w:val="24"/>
        </w:rPr>
        <w:t>：</w:t>
      </w:r>
      <w:r w:rsidRPr="00516863">
        <w:rPr>
          <w:rFonts w:ascii="Times New Roman" w:hAnsi="標楷體" w:hint="eastAsia"/>
          <w:szCs w:val="24"/>
        </w:rPr>
        <w:t>請至「教育部全</w:t>
      </w:r>
      <w:bookmarkStart w:id="0" w:name="_GoBack"/>
      <w:bookmarkEnd w:id="0"/>
      <w:r w:rsidRPr="00516863">
        <w:rPr>
          <w:rFonts w:ascii="Times New Roman" w:hAnsi="標楷體" w:hint="eastAsia"/>
          <w:szCs w:val="24"/>
        </w:rPr>
        <w:t>國教師在職進修資訊網」</w:t>
      </w:r>
      <w:r w:rsidRPr="00516863">
        <w:rPr>
          <w:rFonts w:ascii="Times New Roman" w:hAnsi="標楷體"/>
          <w:szCs w:val="24"/>
        </w:rPr>
        <w:t xml:space="preserve"> (http://inservice.edu.tw/)</w:t>
      </w:r>
      <w:r w:rsidRPr="00516863">
        <w:rPr>
          <w:rFonts w:ascii="Times New Roman" w:hAnsi="標楷體" w:hint="eastAsia"/>
          <w:szCs w:val="24"/>
        </w:rPr>
        <w:t>，選擇【教師登入】輸入教師帳號及密碼</w:t>
      </w:r>
      <w:r w:rsidRPr="00516863">
        <w:rPr>
          <w:rFonts w:ascii="Times New Roman" w:hAnsi="標楷體"/>
          <w:szCs w:val="24"/>
        </w:rPr>
        <w:t xml:space="preserve"> </w:t>
      </w:r>
      <w:r w:rsidRPr="00516863">
        <w:rPr>
          <w:rFonts w:ascii="Times New Roman" w:hAnsi="標楷體" w:hint="eastAsia"/>
          <w:szCs w:val="24"/>
        </w:rPr>
        <w:t>→點選網頁上【研習進階搜尋】→於【研習名稱</w:t>
      </w:r>
      <w:r w:rsidRPr="00516863">
        <w:rPr>
          <w:rFonts w:ascii="Times New Roman" w:hAnsi="標楷體"/>
          <w:szCs w:val="24"/>
        </w:rPr>
        <w:t>/</w:t>
      </w:r>
      <w:r w:rsidRPr="00516863">
        <w:rPr>
          <w:rFonts w:ascii="Times New Roman" w:hAnsi="標楷體" w:hint="eastAsia"/>
          <w:szCs w:val="24"/>
        </w:rPr>
        <w:t>代碼】，輸入課程名稱或代碼查詢</w:t>
      </w:r>
      <w:r w:rsidR="00253D09">
        <w:rPr>
          <w:rFonts w:ascii="Times New Roman" w:hAnsi="標楷體" w:hint="eastAsia"/>
          <w:szCs w:val="24"/>
        </w:rPr>
        <w:t>(</w:t>
      </w:r>
      <w:r w:rsidR="00253D09" w:rsidRPr="00516863">
        <w:rPr>
          <w:rFonts w:ascii="Times New Roman" w:hAnsi="標楷體" w:hint="eastAsia"/>
          <w:szCs w:val="24"/>
        </w:rPr>
        <w:t>代碼</w:t>
      </w:r>
      <w:r w:rsidR="001E4705">
        <w:rPr>
          <w:rFonts w:ascii="Times New Roman" w:hAnsi="標楷體" w:hint="eastAsia"/>
          <w:szCs w:val="24"/>
        </w:rPr>
        <w:t>：</w:t>
      </w:r>
      <w:r w:rsidR="00253D09">
        <w:t>2297835</w:t>
      </w:r>
      <w:r w:rsidR="00253D09">
        <w:rPr>
          <w:rFonts w:hint="eastAsia"/>
        </w:rPr>
        <w:t>)</w:t>
      </w:r>
      <w:r w:rsidRPr="00516863">
        <w:rPr>
          <w:rFonts w:ascii="Times New Roman" w:hAnsi="標楷體" w:hint="eastAsia"/>
          <w:szCs w:val="24"/>
        </w:rPr>
        <w:t>→點選頁面下方【線上報名專區】→填寫資料→完成報名手續。</w:t>
      </w:r>
    </w:p>
    <w:p w:rsidR="00724210" w:rsidRDefault="00724210" w:rsidP="00724210">
      <w:pPr>
        <w:autoSpaceDE w:val="0"/>
        <w:autoSpaceDN w:val="0"/>
        <w:adjustRightInd w:val="0"/>
        <w:snapToGrid w:val="0"/>
        <w:spacing w:line="320" w:lineRule="exact"/>
        <w:ind w:left="720" w:hangingChars="300" w:hanging="720"/>
        <w:rPr>
          <w:rFonts w:ascii="Times New Roman" w:hAnsi="標楷體"/>
          <w:kern w:val="0"/>
          <w:szCs w:val="22"/>
        </w:rPr>
      </w:pPr>
      <w:r w:rsidRPr="009614E3">
        <w:rPr>
          <w:rFonts w:ascii="Times New Roman" w:hAnsi="標楷體"/>
          <w:kern w:val="0"/>
          <w:szCs w:val="22"/>
        </w:rPr>
        <w:t>五、研習</w:t>
      </w:r>
      <w:r w:rsidR="00516863">
        <w:rPr>
          <w:rFonts w:ascii="Times New Roman" w:hAnsi="標楷體" w:hint="eastAsia"/>
          <w:kern w:val="0"/>
          <w:szCs w:val="22"/>
        </w:rPr>
        <w:t>時數</w:t>
      </w:r>
      <w:r w:rsidRPr="009614E3">
        <w:rPr>
          <w:rFonts w:ascii="Times New Roman" w:hAnsi="標楷體"/>
          <w:kern w:val="0"/>
          <w:szCs w:val="22"/>
        </w:rPr>
        <w:t>：</w:t>
      </w:r>
      <w:r w:rsidR="00516863">
        <w:rPr>
          <w:rFonts w:ascii="Times New Roman" w:hAnsi="標楷體" w:hint="eastAsia"/>
          <w:kern w:val="0"/>
          <w:szCs w:val="22"/>
        </w:rPr>
        <w:t>核發</w:t>
      </w:r>
      <w:r w:rsidR="00521160">
        <w:rPr>
          <w:rFonts w:ascii="Times New Roman" w:hAnsi="標楷體" w:hint="eastAsia"/>
          <w:kern w:val="0"/>
          <w:szCs w:val="22"/>
        </w:rPr>
        <w:t>5</w:t>
      </w:r>
      <w:r w:rsidR="00516863">
        <w:rPr>
          <w:rFonts w:ascii="Times New Roman" w:hAnsi="標楷體" w:hint="eastAsia"/>
          <w:kern w:val="0"/>
          <w:szCs w:val="22"/>
        </w:rPr>
        <w:t>小時研習時數</w:t>
      </w:r>
      <w:r w:rsidRPr="009614E3">
        <w:rPr>
          <w:rFonts w:ascii="Times New Roman" w:hAnsi="標楷體"/>
          <w:kern w:val="0"/>
          <w:szCs w:val="22"/>
        </w:rPr>
        <w:t>。</w:t>
      </w:r>
    </w:p>
    <w:p w:rsidR="00516863" w:rsidRDefault="00516863" w:rsidP="00724210">
      <w:pPr>
        <w:autoSpaceDE w:val="0"/>
        <w:autoSpaceDN w:val="0"/>
        <w:adjustRightInd w:val="0"/>
        <w:snapToGrid w:val="0"/>
        <w:spacing w:line="320" w:lineRule="exact"/>
        <w:ind w:left="720" w:hangingChars="300" w:hanging="720"/>
        <w:rPr>
          <w:rFonts w:ascii="Times New Roman" w:hAnsi="標楷體"/>
          <w:kern w:val="0"/>
          <w:szCs w:val="22"/>
        </w:rPr>
      </w:pPr>
      <w:r>
        <w:rPr>
          <w:rFonts w:ascii="Times New Roman" w:hAnsi="標楷體" w:hint="eastAsia"/>
          <w:kern w:val="0"/>
          <w:szCs w:val="22"/>
        </w:rPr>
        <w:t>六、注意事項</w:t>
      </w:r>
      <w:r w:rsidRPr="009614E3">
        <w:rPr>
          <w:rFonts w:ascii="Times New Roman" w:hAnsi="標楷體"/>
          <w:kern w:val="0"/>
          <w:szCs w:val="22"/>
        </w:rPr>
        <w:t>：</w:t>
      </w:r>
    </w:p>
    <w:p w:rsidR="00516863" w:rsidRP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516863">
        <w:rPr>
          <w:rFonts w:ascii="Times New Roman" w:hAnsi="標楷體" w:hint="eastAsia"/>
          <w:kern w:val="0"/>
          <w:szCs w:val="22"/>
        </w:rPr>
        <w:t>(</w:t>
      </w:r>
      <w:proofErr w:type="gramStart"/>
      <w:r w:rsidRPr="00516863">
        <w:rPr>
          <w:rFonts w:ascii="Times New Roman" w:hAnsi="標楷體" w:hint="eastAsia"/>
          <w:kern w:val="0"/>
          <w:szCs w:val="22"/>
        </w:rPr>
        <w:t>一</w:t>
      </w:r>
      <w:proofErr w:type="gramEnd"/>
      <w:r w:rsidRPr="00516863">
        <w:rPr>
          <w:rFonts w:ascii="Times New Roman" w:hAnsi="標楷體" w:hint="eastAsia"/>
          <w:kern w:val="0"/>
          <w:szCs w:val="22"/>
        </w:rPr>
        <w:t>)</w:t>
      </w:r>
      <w:r w:rsidRPr="00516863">
        <w:rPr>
          <w:rFonts w:ascii="Times New Roman" w:hAnsi="標楷體" w:hint="eastAsia"/>
          <w:kern w:val="0"/>
          <w:szCs w:val="22"/>
        </w:rPr>
        <w:t>報名成功者若不克前往研習，請來電或來信告知，將會由備取老師依序遞補。</w:t>
      </w:r>
    </w:p>
    <w:p w:rsidR="00516863" w:rsidRP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516863">
        <w:rPr>
          <w:rFonts w:ascii="Times New Roman" w:hAnsi="標楷體" w:hint="eastAsia"/>
          <w:kern w:val="0"/>
          <w:szCs w:val="22"/>
        </w:rPr>
        <w:t>(</w:t>
      </w:r>
      <w:r w:rsidRPr="00516863">
        <w:rPr>
          <w:rFonts w:ascii="Times New Roman" w:hAnsi="標楷體" w:hint="eastAsia"/>
          <w:kern w:val="0"/>
          <w:szCs w:val="22"/>
        </w:rPr>
        <w:t>二</w:t>
      </w:r>
      <w:r w:rsidRPr="00516863">
        <w:rPr>
          <w:rFonts w:ascii="Times New Roman" w:hAnsi="標楷體" w:hint="eastAsia"/>
          <w:kern w:val="0"/>
          <w:szCs w:val="22"/>
        </w:rPr>
        <w:t>)</w:t>
      </w:r>
      <w:r w:rsidRPr="00516863">
        <w:rPr>
          <w:rFonts w:ascii="Times New Roman" w:hAnsi="標楷體" w:hint="eastAsia"/>
          <w:kern w:val="0"/>
          <w:szCs w:val="22"/>
        </w:rPr>
        <w:t>請</w:t>
      </w:r>
      <w:proofErr w:type="gramStart"/>
      <w:r w:rsidRPr="00516863">
        <w:rPr>
          <w:rFonts w:ascii="Times New Roman" w:hAnsi="標楷體" w:hint="eastAsia"/>
          <w:kern w:val="0"/>
          <w:szCs w:val="22"/>
        </w:rPr>
        <w:t>各校惠予</w:t>
      </w:r>
      <w:proofErr w:type="gramEnd"/>
      <w:r w:rsidRPr="00516863">
        <w:rPr>
          <w:rFonts w:ascii="Times New Roman" w:hAnsi="標楷體" w:hint="eastAsia"/>
          <w:kern w:val="0"/>
          <w:szCs w:val="22"/>
        </w:rPr>
        <w:t>參加教師以公差假及課</w:t>
      </w:r>
      <w:proofErr w:type="gramStart"/>
      <w:r w:rsidRPr="00516863">
        <w:rPr>
          <w:rFonts w:ascii="Times New Roman" w:hAnsi="標楷體" w:hint="eastAsia"/>
          <w:kern w:val="0"/>
          <w:szCs w:val="22"/>
        </w:rPr>
        <w:t>務排代</w:t>
      </w:r>
      <w:proofErr w:type="gramEnd"/>
      <w:r w:rsidRPr="00516863">
        <w:rPr>
          <w:rFonts w:ascii="Times New Roman" w:hAnsi="標楷體" w:hint="eastAsia"/>
          <w:kern w:val="0"/>
          <w:szCs w:val="22"/>
        </w:rPr>
        <w:t>方式出席。</w:t>
      </w:r>
    </w:p>
    <w:p w:rsidR="00516863" w:rsidRP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516863">
        <w:rPr>
          <w:rFonts w:ascii="Times New Roman" w:hAnsi="標楷體" w:hint="eastAsia"/>
          <w:kern w:val="0"/>
          <w:szCs w:val="22"/>
        </w:rPr>
        <w:t>(</w:t>
      </w:r>
      <w:r w:rsidRPr="00516863">
        <w:rPr>
          <w:rFonts w:ascii="Times New Roman" w:hAnsi="標楷體" w:hint="eastAsia"/>
          <w:kern w:val="0"/>
          <w:szCs w:val="22"/>
        </w:rPr>
        <w:t>三</w:t>
      </w:r>
      <w:r w:rsidRPr="00516863">
        <w:rPr>
          <w:rFonts w:ascii="Times New Roman" w:hAnsi="標楷體" w:hint="eastAsia"/>
          <w:kern w:val="0"/>
          <w:szCs w:val="22"/>
        </w:rPr>
        <w:t>)</w:t>
      </w:r>
      <w:r w:rsidRPr="00516863">
        <w:rPr>
          <w:rFonts w:ascii="Times New Roman" w:hAnsi="標楷體" w:hint="eastAsia"/>
          <w:kern w:val="0"/>
          <w:szCs w:val="22"/>
        </w:rPr>
        <w:t>為響應環保，請教師自備環保杯、筷，研習會場恕不提供</w:t>
      </w:r>
      <w:r w:rsidR="00A317B0">
        <w:rPr>
          <w:rFonts w:ascii="Times New Roman" w:hAnsi="標楷體" w:hint="eastAsia"/>
          <w:kern w:val="0"/>
          <w:szCs w:val="22"/>
        </w:rPr>
        <w:t>(</w:t>
      </w:r>
      <w:r w:rsidR="00A317B0">
        <w:rPr>
          <w:rFonts w:ascii="Times New Roman" w:hAnsi="標楷體" w:hint="eastAsia"/>
          <w:kern w:val="0"/>
          <w:szCs w:val="22"/>
        </w:rPr>
        <w:t>有提供中餐</w:t>
      </w:r>
      <w:r w:rsidR="00A317B0">
        <w:rPr>
          <w:rFonts w:ascii="Times New Roman" w:hAnsi="標楷體" w:hint="eastAsia"/>
          <w:kern w:val="0"/>
          <w:szCs w:val="22"/>
        </w:rPr>
        <w:t>)</w:t>
      </w:r>
      <w:r w:rsidRPr="00516863">
        <w:rPr>
          <w:rFonts w:ascii="Times New Roman" w:hAnsi="標楷體" w:hint="eastAsia"/>
          <w:kern w:val="0"/>
          <w:szCs w:val="22"/>
        </w:rPr>
        <w:t>。</w:t>
      </w:r>
    </w:p>
    <w:p w:rsid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>
        <w:rPr>
          <w:rFonts w:ascii="Times New Roman" w:hAnsi="標楷體" w:hint="eastAsia"/>
          <w:kern w:val="0"/>
          <w:szCs w:val="22"/>
        </w:rPr>
        <w:t>(</w:t>
      </w:r>
      <w:r>
        <w:rPr>
          <w:rFonts w:ascii="Times New Roman" w:hAnsi="標楷體" w:hint="eastAsia"/>
          <w:kern w:val="0"/>
          <w:szCs w:val="22"/>
        </w:rPr>
        <w:t>四</w:t>
      </w:r>
      <w:r>
        <w:rPr>
          <w:rFonts w:ascii="Times New Roman" w:hAnsi="標楷體" w:hint="eastAsia"/>
          <w:kern w:val="0"/>
          <w:szCs w:val="22"/>
        </w:rPr>
        <w:t>)</w:t>
      </w:r>
      <w:r w:rsidRPr="00516863">
        <w:rPr>
          <w:rFonts w:ascii="Times New Roman" w:hAnsi="標楷體" w:hint="eastAsia"/>
          <w:kern w:val="0"/>
          <w:szCs w:val="22"/>
        </w:rPr>
        <w:t>交通位置圖：參考附錄。</w:t>
      </w:r>
    </w:p>
    <w:p w:rsidR="00516863" w:rsidRDefault="00516863" w:rsidP="00516863">
      <w:pPr>
        <w:autoSpaceDE w:val="0"/>
        <w:autoSpaceDN w:val="0"/>
        <w:adjustRightInd w:val="0"/>
        <w:snapToGrid w:val="0"/>
        <w:spacing w:line="320" w:lineRule="exact"/>
        <w:rPr>
          <w:rFonts w:ascii="Times New Roman" w:hAnsi="標楷體"/>
          <w:kern w:val="0"/>
          <w:szCs w:val="22"/>
        </w:rPr>
      </w:pPr>
      <w:r>
        <w:rPr>
          <w:rFonts w:ascii="Times New Roman" w:hAnsi="標楷體" w:hint="eastAsia"/>
          <w:kern w:val="0"/>
          <w:szCs w:val="24"/>
        </w:rPr>
        <w:t>附錄</w:t>
      </w:r>
      <w:r>
        <w:rPr>
          <w:rFonts w:ascii="Times New Roman" w:hAnsi="標楷體" w:hint="eastAsia"/>
          <w:kern w:val="0"/>
          <w:szCs w:val="22"/>
        </w:rPr>
        <w:t>、交通位置</w:t>
      </w:r>
    </w:p>
    <w:p w:rsid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proofErr w:type="gramStart"/>
      <w:r w:rsidRPr="009614E3">
        <w:rPr>
          <w:rFonts w:ascii="Times New Roman" w:hint="eastAsia"/>
          <w:kern w:val="0"/>
          <w:szCs w:val="22"/>
        </w:rPr>
        <w:t>一</w:t>
      </w:r>
      <w:proofErr w:type="gramEnd"/>
      <w:r w:rsidRPr="009614E3">
        <w:rPr>
          <w:rFonts w:ascii="Times New Roman" w:hint="eastAsia"/>
          <w:kern w:val="0"/>
          <w:szCs w:val="22"/>
        </w:rPr>
        <w:t>)</w:t>
      </w:r>
      <w:r w:rsidRPr="00516863">
        <w:rPr>
          <w:rFonts w:ascii="Times New Roman" w:hAnsi="標楷體"/>
          <w:kern w:val="0"/>
          <w:szCs w:val="22"/>
        </w:rPr>
        <w:t>搭車前往：台南火車站搭乘興南客運往佳里、學甲，經佳里興南客運總站後，至北門農工站下車。</w:t>
      </w:r>
    </w:p>
    <w:p w:rsid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  <w:r w:rsidRPr="009614E3">
        <w:rPr>
          <w:rFonts w:ascii="Times New Roman" w:hint="eastAsia"/>
          <w:kern w:val="0"/>
          <w:szCs w:val="22"/>
        </w:rPr>
        <w:t>(</w:t>
      </w:r>
      <w:r w:rsidRPr="009614E3">
        <w:rPr>
          <w:rFonts w:ascii="Times New Roman" w:hint="eastAsia"/>
          <w:kern w:val="0"/>
          <w:szCs w:val="22"/>
        </w:rPr>
        <w:t>二</w:t>
      </w:r>
      <w:r w:rsidRPr="009614E3">
        <w:rPr>
          <w:rFonts w:ascii="Times New Roman" w:hint="eastAsia"/>
          <w:kern w:val="0"/>
          <w:szCs w:val="22"/>
        </w:rPr>
        <w:t>)</w:t>
      </w:r>
      <w:r w:rsidRPr="00516863">
        <w:rPr>
          <w:rFonts w:ascii="Times New Roman" w:hAnsi="標楷體"/>
          <w:kern w:val="0"/>
          <w:szCs w:val="22"/>
        </w:rPr>
        <w:t>開車前往：國道一號麻豆交流道下，往佳里方向，過大潤發後至佳東路右轉，接台十九後再右轉往學甲方向，過蕭壠文化園區後到北門農工</w:t>
      </w:r>
      <w:r w:rsidRPr="00516863">
        <w:rPr>
          <w:rFonts w:ascii="Times New Roman" w:hAnsi="標楷體"/>
          <w:kern w:val="0"/>
          <w:szCs w:val="22"/>
        </w:rPr>
        <w:t>(</w:t>
      </w:r>
      <w:r w:rsidRPr="00516863">
        <w:rPr>
          <w:rFonts w:ascii="Times New Roman" w:hAnsi="標楷體"/>
          <w:kern w:val="0"/>
          <w:szCs w:val="22"/>
        </w:rPr>
        <w:t>左邊</w:t>
      </w:r>
      <w:r w:rsidRPr="00516863">
        <w:rPr>
          <w:rFonts w:ascii="Times New Roman" w:hAnsi="標楷體"/>
          <w:kern w:val="0"/>
          <w:szCs w:val="22"/>
        </w:rPr>
        <w:t>)</w:t>
      </w:r>
      <w:r w:rsidRPr="00516863">
        <w:rPr>
          <w:rFonts w:ascii="Times New Roman" w:hAnsi="標楷體"/>
          <w:kern w:val="0"/>
          <w:szCs w:val="22"/>
        </w:rPr>
        <w:t>。北門農工位於蕭壠文化園區與佳里奇美醫院中間位置。</w:t>
      </w:r>
    </w:p>
    <w:p w:rsidR="00516863" w:rsidRPr="00516863" w:rsidRDefault="00516863" w:rsidP="00516863">
      <w:pPr>
        <w:autoSpaceDE w:val="0"/>
        <w:autoSpaceDN w:val="0"/>
        <w:adjustRightInd w:val="0"/>
        <w:snapToGrid w:val="0"/>
        <w:spacing w:line="320" w:lineRule="exact"/>
        <w:ind w:leftChars="199" w:left="879" w:hangingChars="167" w:hanging="401"/>
        <w:rPr>
          <w:rFonts w:ascii="Times New Roman" w:hAnsi="標楷體"/>
          <w:kern w:val="0"/>
          <w:szCs w:val="22"/>
        </w:rPr>
      </w:pPr>
    </w:p>
    <w:sectPr w:rsidR="00516863" w:rsidRPr="00516863">
      <w:pgSz w:w="12240" w:h="15840" w:code="1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FB" w:rsidRDefault="00DE03FB" w:rsidP="00483425">
      <w:r>
        <w:separator/>
      </w:r>
    </w:p>
  </w:endnote>
  <w:endnote w:type="continuationSeparator" w:id="0">
    <w:p w:rsidR="00DE03FB" w:rsidRDefault="00DE03FB" w:rsidP="0048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a.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FB" w:rsidRDefault="00DE03FB" w:rsidP="00483425">
      <w:r>
        <w:separator/>
      </w:r>
    </w:p>
  </w:footnote>
  <w:footnote w:type="continuationSeparator" w:id="0">
    <w:p w:rsidR="00DE03FB" w:rsidRDefault="00DE03FB" w:rsidP="0048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CE0"/>
    <w:multiLevelType w:val="singleLevel"/>
    <w:tmpl w:val="2E5A803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>
    <w:nsid w:val="14605EF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1DA"/>
    <w:rsid w:val="0004192B"/>
    <w:rsid w:val="00064BD7"/>
    <w:rsid w:val="0006614D"/>
    <w:rsid w:val="001E4705"/>
    <w:rsid w:val="00253D09"/>
    <w:rsid w:val="002901DA"/>
    <w:rsid w:val="002E3DBA"/>
    <w:rsid w:val="002F7923"/>
    <w:rsid w:val="003642E3"/>
    <w:rsid w:val="00426C8B"/>
    <w:rsid w:val="004304B8"/>
    <w:rsid w:val="00483425"/>
    <w:rsid w:val="004928E8"/>
    <w:rsid w:val="004C060F"/>
    <w:rsid w:val="00516863"/>
    <w:rsid w:val="00521160"/>
    <w:rsid w:val="00551B8E"/>
    <w:rsid w:val="005C702F"/>
    <w:rsid w:val="00645CD2"/>
    <w:rsid w:val="006F12FA"/>
    <w:rsid w:val="006F6704"/>
    <w:rsid w:val="00724210"/>
    <w:rsid w:val="00724D86"/>
    <w:rsid w:val="007740E6"/>
    <w:rsid w:val="007812F0"/>
    <w:rsid w:val="00810692"/>
    <w:rsid w:val="00874F35"/>
    <w:rsid w:val="009614E3"/>
    <w:rsid w:val="00A317B0"/>
    <w:rsid w:val="00A7018C"/>
    <w:rsid w:val="00A90778"/>
    <w:rsid w:val="00AB3436"/>
    <w:rsid w:val="00D84797"/>
    <w:rsid w:val="00DE03FB"/>
    <w:rsid w:val="00F845BB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2F7923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semiHidden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Plain Text"/>
    <w:basedOn w:val="a1"/>
    <w:link w:val="af"/>
    <w:rsid w:val="002901DA"/>
    <w:rPr>
      <w:rFonts w:ascii="細明體" w:eastAsia="細明體" w:hAnsi="Courier New"/>
    </w:r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customStyle="1" w:styleId="af">
    <w:name w:val="純文字 字元"/>
    <w:link w:val="ae"/>
    <w:rsid w:val="002901DA"/>
    <w:rPr>
      <w:rFonts w:ascii="細明體" w:eastAsia="細明體" w:hAnsi="Courier New"/>
      <w:kern w:val="2"/>
      <w:sz w:val="24"/>
    </w:rPr>
  </w:style>
  <w:style w:type="paragraph" w:styleId="af5">
    <w:name w:val="No Spacing"/>
    <w:uiPriority w:val="1"/>
    <w:qFormat/>
    <w:rsid w:val="002F7923"/>
    <w:pPr>
      <w:widowControl w:val="0"/>
    </w:pPr>
    <w:rPr>
      <w:rFonts w:ascii="標楷體" w:eastAsia="標楷體"/>
      <w:kern w:val="2"/>
      <w:sz w:val="24"/>
    </w:rPr>
  </w:style>
  <w:style w:type="character" w:customStyle="1" w:styleId="10">
    <w:name w:val="標題 1 字元"/>
    <w:link w:val="1"/>
    <w:uiPriority w:val="9"/>
    <w:rsid w:val="002F792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Balloon Text"/>
    <w:basedOn w:val="a1"/>
    <w:link w:val="af7"/>
    <w:uiPriority w:val="99"/>
    <w:semiHidden/>
    <w:unhideWhenUsed/>
    <w:rsid w:val="009614E3"/>
    <w:rPr>
      <w:rFonts w:ascii="Cambria" w:eastAsia="新細明體" w:hAnsi="Cambria"/>
      <w:sz w:val="18"/>
      <w:szCs w:val="18"/>
    </w:rPr>
  </w:style>
  <w:style w:type="character" w:customStyle="1" w:styleId="af7">
    <w:name w:val="註解方塊文字 字元"/>
    <w:link w:val="af6"/>
    <w:uiPriority w:val="99"/>
    <w:semiHidden/>
    <w:rsid w:val="009614E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16863"/>
    <w:pPr>
      <w:widowControl w:val="0"/>
      <w:autoSpaceDE w:val="0"/>
      <w:autoSpaceDN w:val="0"/>
      <w:adjustRightInd w:val="0"/>
    </w:pPr>
    <w:rPr>
      <w:rFonts w:ascii="標楷體a..." w:eastAsia="標楷體a..." w:cs="標楷體a.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案：</dc:title>
  <dc:creator>user</dc:creator>
  <cp:lastModifiedBy>User</cp:lastModifiedBy>
  <cp:revision>3</cp:revision>
  <cp:lastPrinted>2016-11-11T13:10:00Z</cp:lastPrinted>
  <dcterms:created xsi:type="dcterms:W3CDTF">2017-10-20T02:23:00Z</dcterms:created>
  <dcterms:modified xsi:type="dcterms:W3CDTF">2017-10-20T04:04:00Z</dcterms:modified>
</cp:coreProperties>
</file>