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0D" w:rsidRDefault="00C675C2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="007F65CA">
        <w:rPr>
          <w:rFonts w:ascii="標楷體" w:eastAsia="標楷體" w:hAnsi="標楷體" w:hint="eastAsia"/>
          <w:b/>
          <w:sz w:val="32"/>
          <w:szCs w:val="32"/>
        </w:rPr>
        <w:t>學</w:t>
      </w:r>
      <w:r w:rsidR="00346012">
        <w:rPr>
          <w:rFonts w:ascii="標楷體" w:eastAsia="標楷體" w:hAnsi="標楷體" w:hint="eastAsia"/>
          <w:b/>
          <w:sz w:val="32"/>
          <w:szCs w:val="32"/>
        </w:rPr>
        <w:t>年</w:t>
      </w:r>
      <w:r w:rsidR="007F65CA">
        <w:rPr>
          <w:rFonts w:ascii="標楷體" w:eastAsia="標楷體" w:hAnsi="標楷體" w:hint="eastAsia"/>
          <w:b/>
          <w:sz w:val="32"/>
          <w:szCs w:val="32"/>
        </w:rPr>
        <w:t>度</w:t>
      </w:r>
      <w:r w:rsidR="005739A7">
        <w:rPr>
          <w:rFonts w:ascii="標楷體" w:eastAsia="標楷體" w:hAnsi="標楷體" w:hint="eastAsia"/>
          <w:b/>
          <w:sz w:val="32"/>
          <w:szCs w:val="32"/>
        </w:rPr>
        <w:t>1050315</w:t>
      </w:r>
      <w:r w:rsidR="004944F3" w:rsidRPr="00B74CD9">
        <w:rPr>
          <w:rFonts w:ascii="標楷體" w:eastAsia="標楷體" w:hAnsi="標楷體" w:hint="eastAsia"/>
          <w:b/>
          <w:sz w:val="32"/>
          <w:szCs w:val="32"/>
        </w:rPr>
        <w:t>梯次</w:t>
      </w:r>
      <w:r w:rsidR="007F65CA">
        <w:rPr>
          <w:rFonts w:ascii="標楷體" w:eastAsia="標楷體" w:hAnsi="標楷體" w:hint="eastAsia"/>
          <w:b/>
          <w:sz w:val="32"/>
          <w:szCs w:val="32"/>
        </w:rPr>
        <w:t>全國</w:t>
      </w:r>
      <w:r w:rsidR="00CB1567">
        <w:rPr>
          <w:rFonts w:ascii="標楷體" w:eastAsia="標楷體" w:hAnsi="標楷體" w:hint="eastAsia"/>
          <w:b/>
          <w:sz w:val="32"/>
          <w:szCs w:val="32"/>
        </w:rPr>
        <w:t>中學</w:t>
      </w:r>
      <w:r w:rsidR="007F65CA">
        <w:rPr>
          <w:rFonts w:ascii="標楷體" w:eastAsia="標楷體" w:hAnsi="標楷體" w:hint="eastAsia"/>
          <w:b/>
          <w:sz w:val="32"/>
          <w:szCs w:val="32"/>
        </w:rPr>
        <w:t>生</w:t>
      </w:r>
      <w:r w:rsidR="00CB1567" w:rsidRPr="00B74CD9">
        <w:rPr>
          <w:rFonts w:ascii="標楷體" w:eastAsia="標楷體" w:hAnsi="標楷體" w:hint="eastAsia"/>
          <w:b/>
          <w:sz w:val="32"/>
          <w:szCs w:val="32"/>
        </w:rPr>
        <w:t>讀書心得寫作</w:t>
      </w:r>
      <w:r w:rsidR="004944F3">
        <w:rPr>
          <w:rFonts w:ascii="標楷體" w:eastAsia="標楷體" w:hAnsi="標楷體" w:hint="eastAsia"/>
          <w:b/>
          <w:sz w:val="32"/>
          <w:szCs w:val="32"/>
        </w:rPr>
        <w:t>得奬名單</w:t>
      </w:r>
    </w:p>
    <w:p w:rsidR="002502B2" w:rsidRPr="00911F75" w:rsidRDefault="002502B2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2"/>
          <w:szCs w:val="32"/>
        </w:rPr>
      </w:pPr>
    </w:p>
    <w:tbl>
      <w:tblPr>
        <w:tblW w:w="8817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3969"/>
        <w:gridCol w:w="1446"/>
      </w:tblGrid>
      <w:tr w:rsidR="00A232B4" w:rsidRPr="008F579D" w:rsidTr="00911F75">
        <w:trPr>
          <w:trHeight w:val="390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936B89" w:rsidRPr="008F579D" w:rsidTr="002502B2">
        <w:trPr>
          <w:trHeight w:val="50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D71F1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劉晉維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D71F1D" w:rsidRDefault="00936B89" w:rsidP="00911F75">
            <w:pPr>
              <w:spacing w:line="420" w:lineRule="exact"/>
              <w:rPr>
                <w:rFonts w:ascii="標楷體" w:eastAsia="標楷體" w:hAnsi="標楷體"/>
              </w:rPr>
            </w:pPr>
            <w:r w:rsidRPr="00D71F1D">
              <w:rPr>
                <w:rFonts w:ascii="標楷體" w:eastAsia="標楷體" w:hAnsi="標楷體"/>
              </w:rPr>
              <w:t>那些年，我們一起追的女孩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36B89" w:rsidRPr="008F579D" w:rsidTr="002502B2">
        <w:trPr>
          <w:trHeight w:val="539"/>
          <w:jc w:val="center"/>
        </w:trPr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936B89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72227">
              <w:rPr>
                <w:rFonts w:ascii="標楷體" w:eastAsia="標楷體" w:hAnsi="標楷體" w:cs="新細明體" w:hint="eastAsia"/>
                <w:color w:val="000000"/>
              </w:rPr>
              <w:t>吳宛盈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972227">
              <w:rPr>
                <w:rFonts w:ascii="標楷體" w:eastAsia="標楷體" w:hAnsi="標楷體" w:cs="新細明體" w:hint="eastAsia"/>
                <w:color w:val="000000"/>
              </w:rPr>
              <w:t>紅色手指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936B89" w:rsidRPr="008F579D" w:rsidTr="002502B2">
        <w:trPr>
          <w:trHeight w:val="533"/>
          <w:jc w:val="center"/>
        </w:trPr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936B89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資訊二真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李柏澍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回憶當鋪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林慧欣</w:t>
            </w:r>
          </w:p>
        </w:tc>
      </w:tr>
      <w:tr w:rsidR="00936B89" w:rsidRPr="008F579D" w:rsidTr="002502B2">
        <w:trPr>
          <w:trHeight w:val="527"/>
          <w:jc w:val="center"/>
        </w:trPr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936B89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資訊二善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林翰屏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正義：一場思辨之旅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林慧欣</w:t>
            </w:r>
          </w:p>
        </w:tc>
      </w:tr>
      <w:tr w:rsidR="00936B89" w:rsidRPr="008F579D" w:rsidTr="002502B2">
        <w:trPr>
          <w:trHeight w:val="549"/>
          <w:jc w:val="center"/>
        </w:trPr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936B89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翁靖婷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不看破，要突破！－扭轉命運靠自己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36B89" w:rsidRPr="008F579D" w:rsidTr="002502B2">
        <w:trPr>
          <w:trHeight w:val="543"/>
          <w:jc w:val="center"/>
        </w:trPr>
        <w:tc>
          <w:tcPr>
            <w:tcW w:w="992" w:type="dxa"/>
            <w:vMerge/>
            <w:vAlign w:val="center"/>
          </w:tcPr>
          <w:p w:rsidR="00936B89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土木一真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張育瑄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如果人生重來過，我會這樣做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王怡方</w:t>
            </w:r>
          </w:p>
        </w:tc>
      </w:tr>
      <w:tr w:rsidR="00936B89" w:rsidRPr="008F579D" w:rsidTr="002502B2">
        <w:trPr>
          <w:trHeight w:val="537"/>
          <w:jc w:val="center"/>
        </w:trPr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36B89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資訊二真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曾彥瑜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事件的漣漪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6B89" w:rsidRPr="00A573B2" w:rsidRDefault="00361C60" w:rsidP="00911F75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林慧欣</w:t>
            </w:r>
          </w:p>
        </w:tc>
      </w:tr>
      <w:tr w:rsidR="00936B89" w:rsidRPr="008F579D" w:rsidTr="002502B2">
        <w:trPr>
          <w:trHeight w:val="531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許景棠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大醫院小醫生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36B89" w:rsidRPr="008F579D" w:rsidTr="002502B2">
        <w:trPr>
          <w:trHeight w:val="539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邱俊佑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乞丐囝仔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36B89" w:rsidRPr="008F579D" w:rsidTr="002502B2">
        <w:trPr>
          <w:trHeight w:val="533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施于晴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畫圈圈的小女孩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36B89" w:rsidRPr="008F579D" w:rsidTr="002502B2">
        <w:trPr>
          <w:trHeight w:val="541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資訊二真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唐瑜廷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給長耳兔的36封信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F3FA0">
              <w:rPr>
                <w:rFonts w:ascii="標楷體" w:eastAsia="標楷體" w:hAnsi="標楷體" w:cs="新細明體" w:hint="eastAsia"/>
                <w:sz w:val="28"/>
                <w:szCs w:val="28"/>
              </w:rPr>
              <w:t>林慧欣</w:t>
            </w:r>
          </w:p>
        </w:tc>
      </w:tr>
      <w:tr w:rsidR="00936B89" w:rsidRPr="008F579D" w:rsidTr="002502B2">
        <w:trPr>
          <w:trHeight w:val="535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會計二真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劉紹君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Dr.小百合,今天也要堅強啊！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936B89" w:rsidRPr="008F579D" w:rsidTr="002502B2">
        <w:trPr>
          <w:trHeight w:val="543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廣設一善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李欣芸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青春第二課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鍾育廷</w:t>
            </w:r>
          </w:p>
        </w:tc>
      </w:tr>
      <w:tr w:rsidR="00936B89" w:rsidRPr="008F579D" w:rsidTr="002502B2">
        <w:trPr>
          <w:trHeight w:val="523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36B89" w:rsidRPr="00231244" w:rsidRDefault="00936B89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會計二真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侯映彤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74153D" w:rsidRDefault="00936B89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愛為什麼總矛盾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36B89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911F75" w:rsidRPr="008F579D" w:rsidTr="002502B2">
        <w:trPr>
          <w:trHeight w:val="565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11F75" w:rsidRPr="00231244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11F75" w:rsidRPr="00855B3B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美工二智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石欣白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請問侯文詠:一場與內在對話的旅程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11F75" w:rsidRPr="00A573B2" w:rsidRDefault="003A672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A6725">
              <w:rPr>
                <w:rFonts w:ascii="標楷體" w:eastAsia="標楷體" w:hAnsi="標楷體" w:cs="新細明體" w:hint="eastAsia"/>
                <w:sz w:val="26"/>
                <w:szCs w:val="26"/>
              </w:rPr>
              <w:t>楊顗澄</w:t>
            </w:r>
          </w:p>
        </w:tc>
      </w:tr>
      <w:tr w:rsidR="00911F75" w:rsidRPr="008F579D" w:rsidTr="002502B2">
        <w:trPr>
          <w:trHeight w:val="539"/>
          <w:jc w:val="center"/>
        </w:trPr>
        <w:tc>
          <w:tcPr>
            <w:tcW w:w="992" w:type="dxa"/>
            <w:vMerge w:val="restart"/>
            <w:vAlign w:val="center"/>
          </w:tcPr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02B2" w:rsidRDefault="002502B2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11F75" w:rsidRPr="00812D91" w:rsidRDefault="002502B2" w:rsidP="002502B2">
            <w:pPr>
              <w:snapToGrid w:val="0"/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建築一善</w:t>
            </w:r>
          </w:p>
        </w:tc>
        <w:tc>
          <w:tcPr>
            <w:tcW w:w="1134" w:type="dxa"/>
            <w:vAlign w:val="center"/>
          </w:tcPr>
          <w:p w:rsidR="00911F75" w:rsidRPr="00D71F1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王偲伶</w:t>
            </w:r>
          </w:p>
        </w:tc>
        <w:tc>
          <w:tcPr>
            <w:tcW w:w="3969" w:type="dxa"/>
            <w:vAlign w:val="center"/>
          </w:tcPr>
          <w:p w:rsidR="00911F75" w:rsidRPr="00D71F1D" w:rsidRDefault="00911F75" w:rsidP="00911F75">
            <w:pPr>
              <w:spacing w:line="420" w:lineRule="exact"/>
              <w:rPr>
                <w:rFonts w:ascii="標楷體" w:eastAsia="標楷體" w:hAnsi="標楷體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鯨生鯨世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11F75" w:rsidRPr="008F579D" w:rsidTr="002502B2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11F75" w:rsidRPr="00D71F1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/>
              </w:rPr>
              <w:t>林青詠</w:t>
            </w:r>
          </w:p>
        </w:tc>
        <w:tc>
          <w:tcPr>
            <w:tcW w:w="3969" w:type="dxa"/>
            <w:vAlign w:val="center"/>
          </w:tcPr>
          <w:p w:rsidR="00911F75" w:rsidRPr="00D71F1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那些年，我們一起追的女孩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11F75" w:rsidRPr="008F579D" w:rsidTr="00911F75">
        <w:trPr>
          <w:trHeight w:val="303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李雅晴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愛自己,別無選擇-每天練習跟自己在一起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11F75" w:rsidRPr="008F579D" w:rsidTr="002502B2">
        <w:trPr>
          <w:trHeight w:val="558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黃靜怡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老師的十二樣見面禮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  <w:bookmarkStart w:id="0" w:name="_GoBack"/>
        <w:bookmarkEnd w:id="0"/>
      </w:tr>
      <w:tr w:rsidR="00911F75" w:rsidRPr="008F579D" w:rsidTr="002502B2">
        <w:trPr>
          <w:trHeight w:val="566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黃靖雅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第十三個人格ISOLA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11F75" w:rsidRPr="008F579D" w:rsidTr="00911F75">
        <w:trPr>
          <w:trHeight w:val="271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何建佑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挑建材蓋自己的房子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11F75" w:rsidRPr="008F579D" w:rsidTr="002502B2">
        <w:trPr>
          <w:trHeight w:val="557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建築一善</w:t>
            </w:r>
          </w:p>
        </w:tc>
        <w:tc>
          <w:tcPr>
            <w:tcW w:w="1134" w:type="dxa"/>
            <w:vAlign w:val="center"/>
          </w:tcPr>
          <w:p w:rsidR="00911F75" w:rsidRPr="00D71F1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李佳薇</w:t>
            </w:r>
          </w:p>
        </w:tc>
        <w:tc>
          <w:tcPr>
            <w:tcW w:w="3969" w:type="dxa"/>
            <w:vAlign w:val="center"/>
          </w:tcPr>
          <w:p w:rsidR="00911F75" w:rsidRPr="00D71F1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71F1D">
              <w:rPr>
                <w:rFonts w:ascii="標楷體" w:eastAsia="標楷體" w:hAnsi="標楷體" w:cs="新細明體" w:hint="eastAsia"/>
                <w:color w:val="000000"/>
              </w:rPr>
              <w:t>蔡康永的說話之道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911F75" w:rsidRPr="008F579D" w:rsidTr="002502B2">
        <w:trPr>
          <w:trHeight w:val="538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會計一真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72227">
              <w:rPr>
                <w:rFonts w:ascii="標楷體" w:eastAsia="標楷體" w:hAnsi="標楷體" w:cs="新細明體" w:hint="eastAsia"/>
                <w:color w:val="000000"/>
              </w:rPr>
              <w:t>謝馨誼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972227">
              <w:rPr>
                <w:rFonts w:ascii="標楷體" w:eastAsia="標楷體" w:hAnsi="標楷體" w:cs="新細明體" w:hint="eastAsia"/>
                <w:color w:val="000000"/>
              </w:rPr>
              <w:t>一念之間...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鍾育廷</w:t>
            </w:r>
          </w:p>
        </w:tc>
      </w:tr>
      <w:tr w:rsidR="00911F75" w:rsidRPr="008F579D" w:rsidTr="002502B2">
        <w:trPr>
          <w:trHeight w:val="546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資訊二真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邱揚庭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我的未來不是夢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林慧欣</w:t>
            </w:r>
          </w:p>
        </w:tc>
      </w:tr>
      <w:tr w:rsidR="00911F75" w:rsidRPr="008F579D" w:rsidTr="002502B2">
        <w:trPr>
          <w:trHeight w:val="566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會計一</w:t>
            </w:r>
            <w:r w:rsidRPr="00D91159">
              <w:rPr>
                <w:rFonts w:ascii="標楷體" w:eastAsia="標楷體" w:hAnsi="標楷體" w:cs="新細明體" w:hint="eastAsia"/>
                <w:color w:val="000000"/>
              </w:rPr>
              <w:t>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劉子瑜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幕永不落下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鍾育廷</w:t>
            </w:r>
          </w:p>
        </w:tc>
      </w:tr>
      <w:tr w:rsidR="00911F75" w:rsidRPr="008F579D" w:rsidTr="002502B2">
        <w:trPr>
          <w:trHeight w:val="561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建築二真</w:t>
            </w:r>
          </w:p>
        </w:tc>
        <w:tc>
          <w:tcPr>
            <w:tcW w:w="1134" w:type="dxa"/>
            <w:vAlign w:val="center"/>
          </w:tcPr>
          <w:p w:rsidR="00911F75" w:rsidRPr="00D91159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林承廷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D91159">
              <w:rPr>
                <w:rFonts w:ascii="標楷體" w:eastAsia="標楷體" w:hAnsi="標楷體" w:cs="新細明體" w:hint="eastAsia"/>
                <w:color w:val="000000"/>
              </w:rPr>
              <w:t>把這份情傳下去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吳玉鈴</w:t>
            </w:r>
          </w:p>
        </w:tc>
      </w:tr>
      <w:tr w:rsidR="00911F75" w:rsidRPr="008F579D" w:rsidTr="002502B2">
        <w:trPr>
          <w:trHeight w:val="554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廣設一善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顏立欣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霸王別姬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鍾育廷</w:t>
            </w:r>
          </w:p>
        </w:tc>
      </w:tr>
      <w:tr w:rsidR="00911F75" w:rsidRPr="008F579D" w:rsidTr="00911F75">
        <w:trPr>
          <w:trHeight w:val="559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會計二真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梁家菱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誰的青春不迷茫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911F75" w:rsidRPr="008F579D" w:rsidTr="00911F75">
        <w:trPr>
          <w:trHeight w:val="704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會計一</w:t>
            </w:r>
            <w:r w:rsidRPr="00D91159">
              <w:rPr>
                <w:rFonts w:ascii="標楷體" w:eastAsia="標楷體" w:hAnsi="標楷體" w:cs="新細明體" w:hint="eastAsia"/>
                <w:color w:val="000000"/>
              </w:rPr>
              <w:t>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>林家儀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EE131C">
              <w:rPr>
                <w:rFonts w:ascii="標楷體" w:eastAsia="標楷體" w:hAnsi="標楷體" w:cs="新細明體" w:hint="eastAsia"/>
                <w:color w:val="000000"/>
              </w:rPr>
              <w:t xml:space="preserve">多努力2% 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鍾育廷</w:t>
            </w:r>
          </w:p>
        </w:tc>
      </w:tr>
      <w:tr w:rsidR="00911F75" w:rsidRPr="008F579D" w:rsidTr="00911F75">
        <w:trPr>
          <w:trHeight w:val="534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建築二真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吳振遠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豪小子不可思議的崛起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911F75" w:rsidRPr="008F579D" w:rsidTr="00911F75">
        <w:trPr>
          <w:trHeight w:val="549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會計二真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蔡立和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上帝的五個孩子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911F75" w:rsidRPr="008F579D" w:rsidTr="00911F75">
        <w:trPr>
          <w:trHeight w:val="549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資料一善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何汶儀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友情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sz w:val="26"/>
                <w:szCs w:val="26"/>
              </w:rPr>
              <w:t>江俊亮</w:t>
            </w:r>
          </w:p>
        </w:tc>
      </w:tr>
      <w:tr w:rsidR="00911F75" w:rsidRPr="008F579D" w:rsidTr="002502B2">
        <w:trPr>
          <w:trHeight w:val="732"/>
          <w:jc w:val="center"/>
        </w:trPr>
        <w:tc>
          <w:tcPr>
            <w:tcW w:w="992" w:type="dxa"/>
            <w:vMerge/>
            <w:vAlign w:val="center"/>
          </w:tcPr>
          <w:p w:rsidR="00911F75" w:rsidRPr="00812D91" w:rsidRDefault="00911F75" w:rsidP="00911F75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會計二真</w:t>
            </w:r>
          </w:p>
        </w:tc>
        <w:tc>
          <w:tcPr>
            <w:tcW w:w="1134" w:type="dxa"/>
            <w:vAlign w:val="center"/>
          </w:tcPr>
          <w:p w:rsidR="00911F75" w:rsidRPr="0074153D" w:rsidRDefault="00911F75" w:rsidP="00911F75">
            <w:pPr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王琮淯</w:t>
            </w:r>
          </w:p>
        </w:tc>
        <w:tc>
          <w:tcPr>
            <w:tcW w:w="3969" w:type="dxa"/>
            <w:vAlign w:val="center"/>
          </w:tcPr>
          <w:p w:rsidR="00911F75" w:rsidRPr="0074153D" w:rsidRDefault="00911F75" w:rsidP="00911F75">
            <w:pPr>
              <w:spacing w:line="420" w:lineRule="exact"/>
              <w:rPr>
                <w:rFonts w:ascii="標楷體" w:eastAsia="標楷體" w:hAnsi="標楷體" w:cs="新細明體"/>
                <w:color w:val="000000"/>
              </w:rPr>
            </w:pPr>
            <w:r w:rsidRPr="00855B3B">
              <w:rPr>
                <w:rFonts w:ascii="標楷體" w:eastAsia="標楷體" w:hAnsi="標楷體" w:cs="新細明體" w:hint="eastAsia"/>
                <w:color w:val="000000"/>
              </w:rPr>
              <w:t>教育的意義</w:t>
            </w:r>
          </w:p>
        </w:tc>
        <w:tc>
          <w:tcPr>
            <w:tcW w:w="1446" w:type="dxa"/>
            <w:vAlign w:val="center"/>
          </w:tcPr>
          <w:p w:rsidR="00911F75" w:rsidRPr="00A573B2" w:rsidRDefault="00361C60" w:rsidP="00911F75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61C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吳玉鈴</w:t>
            </w:r>
          </w:p>
        </w:tc>
      </w:tr>
    </w:tbl>
    <w:p w:rsidR="00886595" w:rsidRPr="008F579D" w:rsidRDefault="00886595" w:rsidP="00911F7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86" w:rsidRDefault="00801D86" w:rsidP="00231244">
      <w:r>
        <w:separator/>
      </w:r>
    </w:p>
  </w:endnote>
  <w:endnote w:type="continuationSeparator" w:id="0">
    <w:p w:rsidR="00801D86" w:rsidRDefault="00801D86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86" w:rsidRDefault="00801D86" w:rsidP="00231244">
      <w:r>
        <w:separator/>
      </w:r>
    </w:p>
  </w:footnote>
  <w:footnote w:type="continuationSeparator" w:id="0">
    <w:p w:rsidR="00801D86" w:rsidRDefault="00801D86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63D92"/>
    <w:rsid w:val="0006610D"/>
    <w:rsid w:val="00072AC8"/>
    <w:rsid w:val="000874C0"/>
    <w:rsid w:val="000A005E"/>
    <w:rsid w:val="000B48F6"/>
    <w:rsid w:val="000D7048"/>
    <w:rsid w:val="000F3E39"/>
    <w:rsid w:val="000F5C21"/>
    <w:rsid w:val="00101C11"/>
    <w:rsid w:val="00105573"/>
    <w:rsid w:val="001378A2"/>
    <w:rsid w:val="0017193A"/>
    <w:rsid w:val="00186705"/>
    <w:rsid w:val="001B31E9"/>
    <w:rsid w:val="001E428D"/>
    <w:rsid w:val="001F67AA"/>
    <w:rsid w:val="00212329"/>
    <w:rsid w:val="00230BF5"/>
    <w:rsid w:val="00231244"/>
    <w:rsid w:val="002502B2"/>
    <w:rsid w:val="002562AD"/>
    <w:rsid w:val="002568B9"/>
    <w:rsid w:val="00266E18"/>
    <w:rsid w:val="002677D3"/>
    <w:rsid w:val="00281CF5"/>
    <w:rsid w:val="002B4E88"/>
    <w:rsid w:val="002C0A44"/>
    <w:rsid w:val="002C4E3A"/>
    <w:rsid w:val="002E43D5"/>
    <w:rsid w:val="002E4D12"/>
    <w:rsid w:val="00312A8E"/>
    <w:rsid w:val="00325A43"/>
    <w:rsid w:val="00346012"/>
    <w:rsid w:val="003460BA"/>
    <w:rsid w:val="00361C60"/>
    <w:rsid w:val="00382CA4"/>
    <w:rsid w:val="0039307F"/>
    <w:rsid w:val="003A6725"/>
    <w:rsid w:val="003B07D5"/>
    <w:rsid w:val="003B0914"/>
    <w:rsid w:val="003C6B80"/>
    <w:rsid w:val="003D5EA3"/>
    <w:rsid w:val="003D7615"/>
    <w:rsid w:val="0042222B"/>
    <w:rsid w:val="0043737A"/>
    <w:rsid w:val="00447027"/>
    <w:rsid w:val="00461085"/>
    <w:rsid w:val="00462AB9"/>
    <w:rsid w:val="0046539A"/>
    <w:rsid w:val="0046707E"/>
    <w:rsid w:val="00472E95"/>
    <w:rsid w:val="00474D0C"/>
    <w:rsid w:val="004944F3"/>
    <w:rsid w:val="004A0856"/>
    <w:rsid w:val="004C2170"/>
    <w:rsid w:val="004C7DAF"/>
    <w:rsid w:val="004D62E6"/>
    <w:rsid w:val="004E31B4"/>
    <w:rsid w:val="00512C6B"/>
    <w:rsid w:val="0055177E"/>
    <w:rsid w:val="005739A7"/>
    <w:rsid w:val="00587B6F"/>
    <w:rsid w:val="00587CBE"/>
    <w:rsid w:val="00593DF2"/>
    <w:rsid w:val="0059640D"/>
    <w:rsid w:val="005A60F1"/>
    <w:rsid w:val="005B572B"/>
    <w:rsid w:val="005C084F"/>
    <w:rsid w:val="005C4FBB"/>
    <w:rsid w:val="005D34A3"/>
    <w:rsid w:val="0062375D"/>
    <w:rsid w:val="006358D3"/>
    <w:rsid w:val="00650040"/>
    <w:rsid w:val="00671562"/>
    <w:rsid w:val="006A5763"/>
    <w:rsid w:val="006B1108"/>
    <w:rsid w:val="006C5FDE"/>
    <w:rsid w:val="006F7442"/>
    <w:rsid w:val="0070471F"/>
    <w:rsid w:val="00706AA5"/>
    <w:rsid w:val="00726631"/>
    <w:rsid w:val="00762B74"/>
    <w:rsid w:val="00773902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1D86"/>
    <w:rsid w:val="0080319C"/>
    <w:rsid w:val="008034C7"/>
    <w:rsid w:val="00807FB5"/>
    <w:rsid w:val="00812D91"/>
    <w:rsid w:val="0083121A"/>
    <w:rsid w:val="00833EBA"/>
    <w:rsid w:val="00834D90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B611B"/>
    <w:rsid w:val="008E1601"/>
    <w:rsid w:val="008F4C5A"/>
    <w:rsid w:val="008F579D"/>
    <w:rsid w:val="00904F2E"/>
    <w:rsid w:val="00911F75"/>
    <w:rsid w:val="009120E5"/>
    <w:rsid w:val="00924F9A"/>
    <w:rsid w:val="00936B89"/>
    <w:rsid w:val="009414D3"/>
    <w:rsid w:val="00974711"/>
    <w:rsid w:val="009815CD"/>
    <w:rsid w:val="00992FED"/>
    <w:rsid w:val="009965E8"/>
    <w:rsid w:val="009A08FC"/>
    <w:rsid w:val="009D671D"/>
    <w:rsid w:val="00A04441"/>
    <w:rsid w:val="00A16D34"/>
    <w:rsid w:val="00A232B4"/>
    <w:rsid w:val="00A573B2"/>
    <w:rsid w:val="00AA1437"/>
    <w:rsid w:val="00AA17F0"/>
    <w:rsid w:val="00AC2AF1"/>
    <w:rsid w:val="00AD61B6"/>
    <w:rsid w:val="00AF051D"/>
    <w:rsid w:val="00B174CE"/>
    <w:rsid w:val="00B26568"/>
    <w:rsid w:val="00B44D2E"/>
    <w:rsid w:val="00B459B5"/>
    <w:rsid w:val="00B51BE5"/>
    <w:rsid w:val="00B559B8"/>
    <w:rsid w:val="00B74CD9"/>
    <w:rsid w:val="00B940C1"/>
    <w:rsid w:val="00BA3C6B"/>
    <w:rsid w:val="00BA4B94"/>
    <w:rsid w:val="00BC43A1"/>
    <w:rsid w:val="00BD0328"/>
    <w:rsid w:val="00BE45A5"/>
    <w:rsid w:val="00BF7950"/>
    <w:rsid w:val="00C10D5F"/>
    <w:rsid w:val="00C257F5"/>
    <w:rsid w:val="00C363F6"/>
    <w:rsid w:val="00C47237"/>
    <w:rsid w:val="00C605AD"/>
    <w:rsid w:val="00C675C2"/>
    <w:rsid w:val="00C74978"/>
    <w:rsid w:val="00C83828"/>
    <w:rsid w:val="00C94C40"/>
    <w:rsid w:val="00CA457E"/>
    <w:rsid w:val="00CB1567"/>
    <w:rsid w:val="00CB299D"/>
    <w:rsid w:val="00CD3965"/>
    <w:rsid w:val="00D30FE7"/>
    <w:rsid w:val="00D95C12"/>
    <w:rsid w:val="00DB55FC"/>
    <w:rsid w:val="00E11F25"/>
    <w:rsid w:val="00E230BF"/>
    <w:rsid w:val="00E23B96"/>
    <w:rsid w:val="00E24475"/>
    <w:rsid w:val="00E257AD"/>
    <w:rsid w:val="00E27A8F"/>
    <w:rsid w:val="00E57333"/>
    <w:rsid w:val="00EB035D"/>
    <w:rsid w:val="00EB387E"/>
    <w:rsid w:val="00ED1ADD"/>
    <w:rsid w:val="00ED59DF"/>
    <w:rsid w:val="00EE4260"/>
    <w:rsid w:val="00F30CD4"/>
    <w:rsid w:val="00F369E0"/>
    <w:rsid w:val="00F50F63"/>
    <w:rsid w:val="00F82005"/>
    <w:rsid w:val="00FB0F74"/>
    <w:rsid w:val="00FB2164"/>
    <w:rsid w:val="00FD0C60"/>
    <w:rsid w:val="00FD5B41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AA27-C307-4F0E-A32E-A4D2F223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2015-12-23T06:50:00Z</cp:lastPrinted>
  <dcterms:created xsi:type="dcterms:W3CDTF">2015-12-23T02:36:00Z</dcterms:created>
  <dcterms:modified xsi:type="dcterms:W3CDTF">2016-05-05T07:51:00Z</dcterms:modified>
</cp:coreProperties>
</file>