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0C" w:rsidRPr="00096094" w:rsidRDefault="00ED210C" w:rsidP="00ED210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術型高中新課綱共同科素養評量研討會</w:t>
      </w:r>
      <w:r w:rsidR="001538A2">
        <w:rPr>
          <w:rFonts w:ascii="標楷體" w:eastAsia="標楷體" w:hAnsi="標楷體" w:hint="eastAsia"/>
          <w:b/>
          <w:sz w:val="28"/>
          <w:szCs w:val="28"/>
        </w:rPr>
        <w:t>實施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D210C" w:rsidRPr="0003510B" w:rsidRDefault="00ED210C" w:rsidP="00ED21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3510B">
        <w:rPr>
          <w:rFonts w:ascii="標楷體" w:eastAsia="標楷體" w:hAnsi="標楷體" w:hint="eastAsia"/>
          <w:sz w:val="28"/>
          <w:szCs w:val="28"/>
        </w:rPr>
        <w:t>一、目的</w:t>
      </w:r>
    </w:p>
    <w:p w:rsidR="00ED210C" w:rsidRDefault="00ED210C" w:rsidP="00ED210C">
      <w:pPr>
        <w:spacing w:line="0" w:lineRule="atLeast"/>
        <w:ind w:leftChars="34" w:left="82" w:firstLineChars="200"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因應十二年國教新課綱強調</w:t>
      </w:r>
      <w:r w:rsidRPr="00D129C7">
        <w:rPr>
          <w:rFonts w:ascii="標楷體" w:eastAsia="標楷體" w:hAnsi="標楷體" w:hint="eastAsia"/>
          <w:sz w:val="28"/>
          <w:szCs w:val="28"/>
        </w:rPr>
        <w:t>「核心素養」的能力，</w:t>
      </w:r>
      <w:r>
        <w:rPr>
          <w:rFonts w:ascii="標楷體" w:eastAsia="標楷體" w:hAnsi="標楷體" w:hint="eastAsia"/>
          <w:sz w:val="28"/>
          <w:szCs w:val="28"/>
        </w:rPr>
        <w:t>討論素養導向評量方向的規劃與實踐。期望藉由本研討會，溝通並蒐集各界對於技術型高中共同科國文、英文、數學素養導向評量的意見，透過不同的觀點及經驗分享，激盪出更豐富多元的教學與評量面向。</w:t>
      </w:r>
    </w:p>
    <w:p w:rsidR="00ED210C" w:rsidRDefault="00ED210C" w:rsidP="00ED210C">
      <w:pPr>
        <w:snapToGrid w:val="0"/>
        <w:spacing w:beforeLines="50" w:before="180"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二、辦理單位：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D210C" w:rsidRDefault="00ED210C" w:rsidP="00ED210C">
      <w:pPr>
        <w:snapToGrid w:val="0"/>
        <w:spacing w:line="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財團法人技專校院入學測驗中心、</w:t>
      </w:r>
      <w:r w:rsidRPr="00036739">
        <w:rPr>
          <w:rFonts w:ascii="標楷體" w:eastAsia="標楷體" w:hAnsi="標楷體" w:hint="eastAsia"/>
          <w:sz w:val="28"/>
          <w:szCs w:val="28"/>
        </w:rPr>
        <w:t>技術型高中一般科目群科中心學校（國立臺灣師範大學教育研究與評鑑中心）</w:t>
      </w:r>
    </w:p>
    <w:p w:rsidR="00ED210C" w:rsidRDefault="00ED210C" w:rsidP="00ED210C">
      <w:pPr>
        <w:spacing w:beforeLines="50" w:before="180"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三、報名資格及方式：</w:t>
      </w:r>
    </w:p>
    <w:p w:rsidR="00765EFF" w:rsidRDefault="00765EFF" w:rsidP="00765EFF">
      <w:pPr>
        <w:spacing w:line="0" w:lineRule="atLeast"/>
        <w:ind w:leftChars="100" w:left="912" w:hangingChars="240" w:hanging="6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70569">
        <w:rPr>
          <w:rFonts w:hint="eastAsia"/>
        </w:rPr>
        <w:t xml:space="preserve"> </w:t>
      </w:r>
      <w:r w:rsidRPr="00036739">
        <w:rPr>
          <w:rFonts w:ascii="標楷體" w:eastAsia="標楷體" w:hAnsi="標楷體" w:hint="eastAsia"/>
          <w:sz w:val="28"/>
          <w:szCs w:val="28"/>
        </w:rPr>
        <w:t>本會開放</w:t>
      </w:r>
      <w:r>
        <w:rPr>
          <w:rFonts w:ascii="標楷體" w:eastAsia="標楷體" w:hAnsi="標楷體" w:hint="eastAsia"/>
          <w:sz w:val="28"/>
          <w:szCs w:val="28"/>
        </w:rPr>
        <w:t>180</w:t>
      </w:r>
      <w:r w:rsidRPr="00036739">
        <w:rPr>
          <w:rFonts w:ascii="標楷體" w:eastAsia="標楷體" w:hAnsi="標楷體" w:hint="eastAsia"/>
          <w:sz w:val="28"/>
          <w:szCs w:val="28"/>
        </w:rPr>
        <w:t>個名額</w:t>
      </w:r>
      <w:r>
        <w:rPr>
          <w:rFonts w:ascii="標楷體" w:eastAsia="標楷體" w:hAnsi="標楷體" w:hint="eastAsia"/>
          <w:sz w:val="28"/>
          <w:szCs w:val="28"/>
        </w:rPr>
        <w:t>(原則上國文、英文、數學每科各60名。)，歡迎各界</w:t>
      </w:r>
      <w:r w:rsidRPr="00036739">
        <w:rPr>
          <w:rFonts w:ascii="標楷體" w:eastAsia="標楷體" w:hAnsi="標楷體" w:hint="eastAsia"/>
          <w:sz w:val="28"/>
          <w:szCs w:val="28"/>
        </w:rPr>
        <w:t>對該議題有興趣者報名參加</w:t>
      </w:r>
      <w:r>
        <w:rPr>
          <w:rFonts w:ascii="標楷體" w:eastAsia="標楷體" w:hAnsi="標楷體" w:hint="eastAsia"/>
          <w:sz w:val="28"/>
          <w:szCs w:val="28"/>
        </w:rPr>
        <w:t>。名額配置如下：</w:t>
      </w:r>
    </w:p>
    <w:p w:rsidR="00765EFF" w:rsidRDefault="00765EFF" w:rsidP="00765EFF">
      <w:pPr>
        <w:spacing w:line="0" w:lineRule="atLeas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E2ECB">
        <w:rPr>
          <w:rFonts w:ascii="標楷體" w:eastAsia="標楷體" w:hAnsi="標楷體" w:hint="eastAsia"/>
          <w:sz w:val="28"/>
          <w:szCs w:val="28"/>
        </w:rPr>
        <w:t>全國公、私立技術型高中、普通型高中附設技術型類科學校及綜合高中相關科目教師</w:t>
      </w:r>
      <w:r>
        <w:rPr>
          <w:rFonts w:ascii="標楷體" w:eastAsia="標楷體" w:hAnsi="標楷體" w:hint="eastAsia"/>
          <w:sz w:val="28"/>
          <w:szCs w:val="28"/>
        </w:rPr>
        <w:t>、教師團體，共120名。</w:t>
      </w:r>
    </w:p>
    <w:p w:rsidR="00765EFF" w:rsidRPr="00036739" w:rsidRDefault="00765EFF" w:rsidP="00765EFF">
      <w:pPr>
        <w:spacing w:line="0" w:lineRule="atLeas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36739">
        <w:rPr>
          <w:rFonts w:ascii="標楷體" w:eastAsia="標楷體" w:hAnsi="標楷體" w:hint="eastAsia"/>
          <w:sz w:val="28"/>
          <w:szCs w:val="28"/>
        </w:rPr>
        <w:t>各大專校院師生、相關領域</w:t>
      </w:r>
      <w:bookmarkStart w:id="0" w:name="_GoBack"/>
      <w:bookmarkEnd w:id="0"/>
      <w:r w:rsidRPr="00036739">
        <w:rPr>
          <w:rFonts w:ascii="標楷體" w:eastAsia="標楷體" w:hAnsi="標楷體" w:hint="eastAsia"/>
          <w:sz w:val="28"/>
          <w:szCs w:val="28"/>
        </w:rPr>
        <w:t>之專家學者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36739">
        <w:rPr>
          <w:rFonts w:ascii="標楷體" w:eastAsia="標楷體" w:hAnsi="標楷體" w:hint="eastAsia"/>
          <w:sz w:val="28"/>
          <w:szCs w:val="28"/>
        </w:rPr>
        <w:t>對該議題有興趣者</w:t>
      </w:r>
      <w:r>
        <w:rPr>
          <w:rFonts w:ascii="標楷體" w:eastAsia="標楷體" w:hAnsi="標楷體" w:hint="eastAsia"/>
          <w:sz w:val="28"/>
          <w:szCs w:val="28"/>
        </w:rPr>
        <w:t>共60名</w:t>
      </w:r>
      <w:r w:rsidRPr="00036739">
        <w:rPr>
          <w:rFonts w:ascii="標楷體" w:eastAsia="標楷體" w:hAnsi="標楷體" w:hint="eastAsia"/>
          <w:sz w:val="28"/>
          <w:szCs w:val="28"/>
        </w:rPr>
        <w:t>。</w:t>
      </w:r>
    </w:p>
    <w:p w:rsidR="00765EFF" w:rsidRDefault="00765EFF" w:rsidP="00765EFF">
      <w:pPr>
        <w:spacing w:line="0" w:lineRule="atLeast"/>
        <w:ind w:leftChars="100" w:left="912" w:hangingChars="240" w:hanging="6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800378">
        <w:rPr>
          <w:rFonts w:hint="eastAsia"/>
        </w:rPr>
        <w:t xml:space="preserve"> </w:t>
      </w:r>
      <w:r w:rsidRPr="00800378">
        <w:rPr>
          <w:rFonts w:ascii="標楷體" w:eastAsia="標楷體" w:hAnsi="標楷體" w:hint="eastAsia"/>
          <w:sz w:val="28"/>
          <w:szCs w:val="28"/>
        </w:rPr>
        <w:t>報名期間自10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0037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0037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800378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800378">
        <w:rPr>
          <w:rFonts w:ascii="標楷體" w:eastAsia="標楷體" w:hAnsi="標楷體" w:hint="eastAsia"/>
          <w:sz w:val="28"/>
          <w:szCs w:val="28"/>
        </w:rPr>
        <w:t>)上午10時起自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0037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800378">
        <w:rPr>
          <w:rFonts w:ascii="標楷體" w:eastAsia="標楷體" w:hAnsi="標楷體" w:hint="eastAsia"/>
          <w:sz w:val="28"/>
          <w:szCs w:val="28"/>
        </w:rPr>
        <w:t>日(星期五)中午12</w:t>
      </w:r>
      <w:r>
        <w:rPr>
          <w:rFonts w:ascii="標楷體" w:eastAsia="標楷體" w:hAnsi="標楷體" w:hint="eastAsia"/>
          <w:sz w:val="28"/>
          <w:szCs w:val="28"/>
        </w:rPr>
        <w:t>時止，逾期恕不受理</w:t>
      </w:r>
      <w:r w:rsidRPr="00800378">
        <w:rPr>
          <w:rFonts w:ascii="標楷體" w:eastAsia="標楷體" w:hAnsi="標楷體" w:hint="eastAsia"/>
          <w:sz w:val="28"/>
          <w:szCs w:val="28"/>
        </w:rPr>
        <w:t>，因場地座位有限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00378">
        <w:rPr>
          <w:rFonts w:ascii="標楷體" w:eastAsia="標楷體" w:hAnsi="標楷體" w:hint="eastAsia"/>
          <w:sz w:val="28"/>
          <w:szCs w:val="28"/>
        </w:rPr>
        <w:t>恕不接受現場報名，敬請見諒。</w:t>
      </w:r>
    </w:p>
    <w:p w:rsidR="00ED210C" w:rsidRDefault="00765EFF" w:rsidP="00765EFF">
      <w:pPr>
        <w:spacing w:line="0" w:lineRule="atLeast"/>
        <w:ind w:leftChars="100" w:left="912" w:hangingChars="240" w:hanging="6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 請</w:t>
      </w:r>
      <w:r w:rsidRPr="00800378">
        <w:rPr>
          <w:rFonts w:ascii="標楷體" w:eastAsia="標楷體" w:hAnsi="標楷體" w:hint="eastAsia"/>
          <w:sz w:val="28"/>
          <w:szCs w:val="28"/>
        </w:rPr>
        <w:t>於指定時間內至</w:t>
      </w:r>
      <w:r w:rsidR="00B650B4" w:rsidRPr="00B650B4">
        <w:rPr>
          <w:rFonts w:ascii="標楷體" w:eastAsia="標楷體" w:hAnsi="標楷體" w:hint="eastAsia"/>
          <w:sz w:val="28"/>
          <w:szCs w:val="28"/>
        </w:rPr>
        <w:t>請至全國教師在職進修網</w:t>
      </w:r>
      <w:r w:rsidR="00B650B4" w:rsidRPr="00800378">
        <w:rPr>
          <w:rFonts w:ascii="標楷體" w:eastAsia="標楷體" w:hAnsi="標楷體" w:hint="eastAsia"/>
          <w:sz w:val="28"/>
          <w:szCs w:val="28"/>
        </w:rPr>
        <w:t>報名</w:t>
      </w:r>
      <w:r w:rsidR="00B650B4" w:rsidRPr="00B650B4">
        <w:rPr>
          <w:rFonts w:ascii="標楷體" w:eastAsia="標楷體" w:hAnsi="標楷體" w:hint="eastAsia"/>
          <w:sz w:val="28"/>
          <w:szCs w:val="28"/>
        </w:rPr>
        <w:t>，課程代碼：</w:t>
      </w:r>
      <w:r w:rsidR="00B650B4" w:rsidRPr="00B650B4">
        <w:rPr>
          <w:rFonts w:ascii="標楷體" w:eastAsia="標楷體" w:hAnsi="標楷體" w:hint="eastAsia"/>
          <w:sz w:val="28"/>
          <w:szCs w:val="28"/>
          <w:u w:val="single"/>
        </w:rPr>
        <w:t>2376837</w:t>
      </w:r>
      <w:r w:rsidRPr="00800378">
        <w:rPr>
          <w:rFonts w:ascii="標楷體" w:eastAsia="標楷體" w:hAnsi="標楷體" w:hint="eastAsia"/>
          <w:sz w:val="28"/>
          <w:szCs w:val="28"/>
        </w:rPr>
        <w:t>。</w:t>
      </w:r>
    </w:p>
    <w:p w:rsidR="00ED210C" w:rsidRPr="007E7991" w:rsidRDefault="00ED210C" w:rsidP="00ED210C">
      <w:pPr>
        <w:spacing w:beforeLines="50" w:before="180" w:afterLines="25" w:after="90"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四、辦理時間：</w:t>
      </w:r>
      <w:r w:rsidRPr="007E7991">
        <w:rPr>
          <w:rFonts w:ascii="標楷體" w:eastAsia="標楷體" w:hAnsi="標楷體" w:hint="eastAsia"/>
          <w:sz w:val="28"/>
          <w:szCs w:val="28"/>
        </w:rPr>
        <w:t>107年3月28日(星期三)上午9：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E7991">
        <w:rPr>
          <w:rFonts w:ascii="標楷體" w:eastAsia="標楷體" w:hAnsi="標楷體" w:hint="eastAsia"/>
          <w:sz w:val="28"/>
          <w:szCs w:val="28"/>
        </w:rPr>
        <w:t>0至下午</w:t>
      </w:r>
      <w:r w:rsidR="00BB275D">
        <w:rPr>
          <w:rFonts w:ascii="標楷體" w:eastAsia="標楷體" w:hAnsi="標楷體" w:hint="eastAsia"/>
          <w:sz w:val="28"/>
          <w:szCs w:val="28"/>
        </w:rPr>
        <w:t>4</w:t>
      </w:r>
      <w:r w:rsidR="00BB275D" w:rsidRPr="007E7991">
        <w:rPr>
          <w:rFonts w:ascii="標楷體" w:eastAsia="標楷體" w:hAnsi="標楷體" w:hint="eastAsia"/>
          <w:sz w:val="28"/>
          <w:szCs w:val="28"/>
        </w:rPr>
        <w:t>：</w:t>
      </w:r>
      <w:r w:rsidR="00BB275D">
        <w:rPr>
          <w:rFonts w:ascii="標楷體" w:eastAsia="標楷體" w:hAnsi="標楷體" w:hint="eastAsia"/>
          <w:sz w:val="28"/>
          <w:szCs w:val="28"/>
        </w:rPr>
        <w:t>50</w:t>
      </w:r>
      <w:r w:rsidRPr="007E7991">
        <w:rPr>
          <w:rFonts w:ascii="標楷體" w:eastAsia="標楷體" w:hAnsi="標楷體" w:hint="eastAsia"/>
          <w:sz w:val="28"/>
          <w:szCs w:val="28"/>
        </w:rPr>
        <w:t>整。</w:t>
      </w:r>
    </w:p>
    <w:p w:rsidR="00ED210C" w:rsidRDefault="00ED210C" w:rsidP="00ED210C">
      <w:pPr>
        <w:spacing w:beforeLines="50" w:before="180" w:afterLines="25" w:after="90"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五、辦理地點：</w:t>
      </w:r>
      <w:r w:rsidRPr="007E7991">
        <w:rPr>
          <w:rFonts w:ascii="標楷體" w:eastAsia="標楷體" w:hAnsi="標楷體" w:hint="eastAsia"/>
          <w:sz w:val="28"/>
          <w:szCs w:val="28"/>
        </w:rPr>
        <w:t>公務人力發展中心福華國際文教會館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E7991">
        <w:rPr>
          <w:rFonts w:ascii="標楷體" w:eastAsia="標楷體" w:hAnsi="標楷體" w:hint="eastAsia"/>
          <w:sz w:val="28"/>
          <w:szCs w:val="28"/>
        </w:rPr>
        <w:t>台北市大安區新生南路三段三十號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ED210C" w:rsidRDefault="00ED210C" w:rsidP="00ED210C">
      <w:pPr>
        <w:spacing w:beforeLines="50" w:before="180" w:afterLines="25" w:after="90" w:line="0" w:lineRule="atLeas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ED210C" w:rsidRDefault="00ED210C" w:rsidP="00ED210C">
      <w:pPr>
        <w:spacing w:line="0" w:lineRule="atLeast"/>
        <w:ind w:leftChars="100" w:left="912" w:hangingChars="240" w:hanging="672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C704B7">
        <w:rPr>
          <w:rFonts w:hint="eastAsia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本研討會提供餐點，並</w:t>
      </w:r>
      <w:r w:rsidRPr="00C704B7">
        <w:rPr>
          <w:rFonts w:ascii="Arial" w:eastAsia="標楷體" w:hAnsi="Arial" w:cs="Arial" w:hint="eastAsia"/>
          <w:sz w:val="28"/>
          <w:szCs w:val="28"/>
        </w:rPr>
        <w:t>補助遠道人員交通費，</w:t>
      </w:r>
      <w:r>
        <w:rPr>
          <w:rFonts w:ascii="Arial" w:eastAsia="標楷體" w:hAnsi="Arial" w:cs="Arial" w:hint="eastAsia"/>
          <w:sz w:val="28"/>
          <w:szCs w:val="28"/>
        </w:rPr>
        <w:t>以及離島、花蓮、台東地區人員之會議前一日住宿費，</w:t>
      </w:r>
      <w:r w:rsidRPr="00C704B7">
        <w:rPr>
          <w:rFonts w:ascii="Arial" w:eastAsia="標楷體" w:hAnsi="Arial" w:cs="Arial" w:hint="eastAsia"/>
          <w:sz w:val="28"/>
          <w:szCs w:val="28"/>
        </w:rPr>
        <w:t>採會後匯款方式辦理；搭乘飛機或高鐵者，請保留票根，</w:t>
      </w:r>
      <w:r w:rsidR="008B11B9">
        <w:rPr>
          <w:rFonts w:ascii="Arial" w:eastAsia="標楷體" w:hAnsi="Arial" w:cs="Arial" w:hint="eastAsia"/>
          <w:sz w:val="28"/>
          <w:szCs w:val="28"/>
        </w:rPr>
        <w:t>住宿者</w:t>
      </w:r>
      <w:r>
        <w:rPr>
          <w:rFonts w:ascii="Arial" w:eastAsia="標楷體" w:hAnsi="Arial" w:cs="Arial" w:hint="eastAsia"/>
          <w:sz w:val="28"/>
          <w:szCs w:val="28"/>
        </w:rPr>
        <w:t>發票請打統編：</w:t>
      </w:r>
      <w:r>
        <w:rPr>
          <w:rFonts w:ascii="Arial" w:eastAsia="標楷體" w:hAnsi="Arial" w:cs="Arial" w:hint="eastAsia"/>
          <w:sz w:val="28"/>
          <w:szCs w:val="28"/>
        </w:rPr>
        <w:t>19311089(</w:t>
      </w:r>
      <w:r>
        <w:rPr>
          <w:rFonts w:ascii="Arial" w:eastAsia="標楷體" w:hAnsi="Arial" w:cs="Arial" w:hint="eastAsia"/>
          <w:sz w:val="28"/>
          <w:szCs w:val="28"/>
        </w:rPr>
        <w:t>抬頭：財團法人技專校院入學測驗中心基金會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Pr="00C704B7">
        <w:rPr>
          <w:rFonts w:ascii="Arial" w:eastAsia="標楷體" w:hAnsi="Arial" w:cs="Arial" w:hint="eastAsia"/>
          <w:sz w:val="28"/>
          <w:szCs w:val="28"/>
        </w:rPr>
        <w:t>俾利後續核銷作業。</w:t>
      </w:r>
    </w:p>
    <w:p w:rsidR="00ED210C" w:rsidRPr="00C704B7" w:rsidRDefault="00ED210C" w:rsidP="00ED210C">
      <w:pPr>
        <w:spacing w:line="0" w:lineRule="atLeast"/>
        <w:ind w:leftChars="100" w:left="940" w:hangingChars="250" w:hanging="700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A2420F">
        <w:rPr>
          <w:rFonts w:ascii="標楷體" w:eastAsia="標楷體" w:hAnsi="標楷體" w:hint="eastAsia"/>
          <w:sz w:val="28"/>
          <w:szCs w:val="28"/>
        </w:rPr>
        <w:t>錄取名單依個人資料保護法於報名結束一周內於報名網站公布。</w:t>
      </w:r>
    </w:p>
    <w:p w:rsidR="00ED210C" w:rsidRDefault="00ED210C" w:rsidP="00ED210C">
      <w:pPr>
        <w:spacing w:line="0" w:lineRule="atLeast"/>
        <w:ind w:leftChars="100" w:left="9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EE4666">
        <w:rPr>
          <w:rFonts w:ascii="標楷體" w:eastAsia="標楷體" w:hAnsi="標楷體" w:hint="eastAsia"/>
          <w:sz w:val="28"/>
          <w:szCs w:val="28"/>
        </w:rPr>
        <w:t>為響應節能減碳政策，請自備環保杯、筷，會議場地停車位有限，請與會教師多加使用大眾運輸工具前往。</w:t>
      </w:r>
    </w:p>
    <w:p w:rsidR="00ED210C" w:rsidRPr="009F0BB6" w:rsidRDefault="00ED210C" w:rsidP="00ED210C">
      <w:pPr>
        <w:spacing w:line="0" w:lineRule="atLeast"/>
        <w:ind w:leftChars="100" w:left="9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(四) </w:t>
      </w:r>
      <w:r w:rsidR="00765EFF">
        <w:rPr>
          <w:rFonts w:ascii="標楷體" w:eastAsia="標楷體" w:hAnsi="標楷體" w:hint="eastAsia"/>
          <w:sz w:val="28"/>
          <w:szCs w:val="28"/>
        </w:rPr>
        <w:t>本次研討會結束後，</w:t>
      </w:r>
      <w:r w:rsidR="00765EFF" w:rsidRPr="000F56A2">
        <w:rPr>
          <w:rFonts w:ascii="標楷體" w:eastAsia="標楷體" w:hAnsi="標楷體" w:hint="eastAsia"/>
          <w:sz w:val="28"/>
          <w:szCs w:val="28"/>
        </w:rPr>
        <w:t>發送研習</w:t>
      </w:r>
      <w:r w:rsidR="00765EFF">
        <w:rPr>
          <w:rFonts w:ascii="標楷體" w:eastAsia="標楷體" w:hAnsi="標楷體" w:hint="eastAsia"/>
          <w:sz w:val="28"/>
          <w:szCs w:val="28"/>
        </w:rPr>
        <w:t>時數</w:t>
      </w:r>
      <w:r w:rsidR="00765EFF" w:rsidRPr="000F56A2">
        <w:rPr>
          <w:rFonts w:ascii="標楷體" w:eastAsia="標楷體" w:hAnsi="標楷體" w:hint="eastAsia"/>
          <w:sz w:val="28"/>
          <w:szCs w:val="28"/>
        </w:rPr>
        <w:t>予各參與教師，以茲證明</w:t>
      </w:r>
      <w:r w:rsidR="00765EFF">
        <w:rPr>
          <w:rFonts w:ascii="標楷體" w:eastAsia="標楷體" w:hAnsi="標楷體" w:hint="eastAsia"/>
          <w:sz w:val="28"/>
          <w:szCs w:val="28"/>
        </w:rPr>
        <w:t>。</w:t>
      </w:r>
    </w:p>
    <w:p w:rsidR="00ED210C" w:rsidRDefault="00ED210C" w:rsidP="00ED210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65EFF">
        <w:rPr>
          <w:rFonts w:ascii="標楷體" w:eastAsia="標楷體" w:hAnsi="標楷體" w:hint="eastAsia"/>
          <w:sz w:val="28"/>
          <w:szCs w:val="28"/>
        </w:rPr>
        <w:t>研討會規劃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3814"/>
        <w:gridCol w:w="3982"/>
      </w:tblGrid>
      <w:tr w:rsidR="00ED210C" w:rsidRPr="009C7672" w:rsidTr="003A563F">
        <w:trPr>
          <w:trHeight w:val="600"/>
          <w:jc w:val="center"/>
        </w:trPr>
        <w:tc>
          <w:tcPr>
            <w:tcW w:w="1503" w:type="dxa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 w:hint="eastAsia"/>
                <w:snapToGrid w:val="0"/>
                <w:color w:val="000000"/>
                <w:kern w:val="0"/>
              </w:rPr>
              <w:t>時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間</w:t>
            </w:r>
          </w:p>
        </w:tc>
        <w:tc>
          <w:tcPr>
            <w:tcW w:w="7796" w:type="dxa"/>
            <w:gridSpan w:val="2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 w:hint="eastAsia"/>
                <w:snapToGrid w:val="0"/>
                <w:color w:val="000000"/>
                <w:kern w:val="0"/>
              </w:rPr>
              <w:t>議程</w:t>
            </w:r>
          </w:p>
        </w:tc>
      </w:tr>
      <w:tr w:rsidR="00ED210C" w:rsidRPr="009C7672" w:rsidTr="003A563F">
        <w:trPr>
          <w:trHeight w:val="439"/>
          <w:jc w:val="center"/>
        </w:trPr>
        <w:tc>
          <w:tcPr>
            <w:tcW w:w="1503" w:type="dxa"/>
            <w:vAlign w:val="center"/>
          </w:tcPr>
          <w:p w:rsidR="00ED210C" w:rsidRPr="009C7672" w:rsidRDefault="005D09CE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9:00-9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ED210C" w:rsidP="003A563F">
            <w:pPr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報到</w:t>
            </w:r>
          </w:p>
          <w:p w:rsidR="00ED210C" w:rsidRPr="009C7672" w:rsidRDefault="00ED210C" w:rsidP="003A563F">
            <w:pPr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福華文教會館前瞻廳</w:t>
            </w:r>
          </w:p>
        </w:tc>
      </w:tr>
      <w:tr w:rsidR="00ED210C" w:rsidRPr="009C7672" w:rsidTr="003A563F">
        <w:trPr>
          <w:trHeight w:val="566"/>
          <w:jc w:val="center"/>
        </w:trPr>
        <w:tc>
          <w:tcPr>
            <w:tcW w:w="1503" w:type="dxa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9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0-1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專題演講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Ⅰ：素養導向評量規劃與實踐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10" w:hangingChars="4" w:hanging="1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技專校院入學測驗中心 林尚平執行長</w:t>
            </w:r>
          </w:p>
          <w:p w:rsidR="00ED210C" w:rsidRPr="00A36BA9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10" w:hangingChars="4" w:hanging="1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福華文教會館前瞻廳</w:t>
            </w:r>
          </w:p>
        </w:tc>
      </w:tr>
      <w:tr w:rsidR="00ED210C" w:rsidRPr="009C7672" w:rsidTr="003A563F">
        <w:trPr>
          <w:trHeight w:val="375"/>
          <w:jc w:val="center"/>
        </w:trPr>
        <w:tc>
          <w:tcPr>
            <w:tcW w:w="1503" w:type="dxa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-10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3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5D09CE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休息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時間</w:t>
            </w:r>
          </w:p>
        </w:tc>
      </w:tr>
      <w:tr w:rsidR="00ED210C" w:rsidRPr="009C7672" w:rsidTr="003A563F">
        <w:trPr>
          <w:trHeight w:val="566"/>
          <w:jc w:val="center"/>
        </w:trPr>
        <w:tc>
          <w:tcPr>
            <w:tcW w:w="1503" w:type="dxa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10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3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0-1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專題演講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Ⅱ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待聘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福華文教會館前瞻廳</w:t>
            </w:r>
          </w:p>
        </w:tc>
      </w:tr>
      <w:tr w:rsidR="00ED210C" w:rsidRPr="009C7672" w:rsidTr="003A563F">
        <w:trPr>
          <w:trHeight w:val="566"/>
          <w:jc w:val="center"/>
        </w:trPr>
        <w:tc>
          <w:tcPr>
            <w:tcW w:w="1503" w:type="dxa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-13:30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5D09CE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午休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換場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)</w:t>
            </w:r>
          </w:p>
        </w:tc>
      </w:tr>
      <w:tr w:rsidR="00ED210C" w:rsidRPr="009C7672" w:rsidTr="003A563F">
        <w:trPr>
          <w:trHeight w:val="566"/>
          <w:jc w:val="center"/>
        </w:trPr>
        <w:tc>
          <w:tcPr>
            <w:tcW w:w="1503" w:type="dxa"/>
            <w:vMerge w:val="restart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3</w:t>
            </w:r>
            <w:r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3</w:t>
            </w:r>
            <w:r>
              <w:rPr>
                <w:rFonts w:eastAsia="標楷體"/>
                <w:snapToGrid w:val="0"/>
                <w:color w:val="000000"/>
                <w:kern w:val="0"/>
              </w:rPr>
              <w:t>0-1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5</w:t>
            </w:r>
            <w:r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第一場次研討會</w:t>
            </w:r>
          </w:p>
        </w:tc>
      </w:tr>
      <w:tr w:rsidR="00ED210C" w:rsidRPr="009C7672" w:rsidTr="003A563F">
        <w:trPr>
          <w:trHeight w:val="566"/>
          <w:jc w:val="center"/>
        </w:trPr>
        <w:tc>
          <w:tcPr>
            <w:tcW w:w="1503" w:type="dxa"/>
            <w:vMerge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3814" w:type="dxa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專題報告：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技術型高中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國文</w:t>
            </w: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科評量與新課綱素養的</w:t>
            </w:r>
            <w:r w:rsidRPr="00364A6C">
              <w:rPr>
                <w:rFonts w:ascii="標楷體" w:eastAsia="標楷體" w:hAnsi="標楷體"/>
                <w:snapToGrid w:val="0"/>
                <w:kern w:val="0"/>
              </w:rPr>
              <w:t>結合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主持人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臺灣科技大學游適宏教授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報告人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測驗中心宋怡欣助理研究員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14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樓貴賓廳</w:t>
            </w:r>
          </w:p>
        </w:tc>
        <w:tc>
          <w:tcPr>
            <w:tcW w:w="3982" w:type="dxa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專題報告：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技術型高中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數學</w:t>
            </w: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科評量與新課綱素養的</w:t>
            </w:r>
            <w:r w:rsidRPr="00364A6C">
              <w:rPr>
                <w:rFonts w:ascii="標楷體" w:eastAsia="標楷體" w:hAnsi="標楷體"/>
                <w:snapToGrid w:val="0"/>
                <w:kern w:val="0"/>
              </w:rPr>
              <w:t>結合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主持人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 w:rsidR="00765EFF" w:rsidRPr="000B40F6">
              <w:rPr>
                <w:rFonts w:eastAsia="標楷體" w:hint="eastAsia"/>
                <w:snapToGrid w:val="0"/>
                <w:color w:val="000000"/>
                <w:kern w:val="0"/>
              </w:rPr>
              <w:t xml:space="preserve"> </w:t>
            </w:r>
            <w:r w:rsidR="00765EFF" w:rsidRPr="000B40F6">
              <w:rPr>
                <w:rFonts w:eastAsia="標楷體" w:hint="eastAsia"/>
                <w:snapToGrid w:val="0"/>
                <w:color w:val="000000"/>
                <w:kern w:val="0"/>
              </w:rPr>
              <w:t>臺灣海洋大學李孟書教授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報告人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測驗中心丁境蔚助理研究員</w:t>
            </w:r>
          </w:p>
          <w:p w:rsidR="00ED210C" w:rsidRPr="009759C4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樓階梯教室</w:t>
            </w:r>
          </w:p>
        </w:tc>
      </w:tr>
      <w:tr w:rsidR="00ED210C" w:rsidRPr="009C7672" w:rsidTr="003A563F">
        <w:trPr>
          <w:trHeight w:val="313"/>
          <w:jc w:val="center"/>
        </w:trPr>
        <w:tc>
          <w:tcPr>
            <w:tcW w:w="1503" w:type="dxa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9C7672">
              <w:rPr>
                <w:rFonts w:eastAsia="標楷體"/>
                <w:snapToGrid w:val="0"/>
                <w:color w:val="00000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5</w:t>
            </w:r>
            <w:r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0</w:t>
            </w:r>
            <w:r>
              <w:rPr>
                <w:rFonts w:eastAsia="標楷體"/>
                <w:snapToGrid w:val="0"/>
                <w:color w:val="000000"/>
                <w:kern w:val="0"/>
              </w:rPr>
              <w:t>0-1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5</w:t>
            </w:r>
            <w:r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Default="005D09CE" w:rsidP="00B44BB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10" w:hangingChars="4" w:hanging="1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茶</w:t>
            </w:r>
            <w:r w:rsidR="00B44BB1">
              <w:rPr>
                <w:rFonts w:eastAsia="標楷體" w:hint="eastAsia"/>
                <w:snapToGrid w:val="0"/>
                <w:color w:val="000000"/>
                <w:kern w:val="0"/>
              </w:rPr>
              <w:t>敘</w:t>
            </w:r>
          </w:p>
        </w:tc>
      </w:tr>
      <w:tr w:rsidR="00ED210C" w:rsidRPr="009C7672" w:rsidTr="003A563F">
        <w:trPr>
          <w:trHeight w:val="468"/>
          <w:jc w:val="center"/>
        </w:trPr>
        <w:tc>
          <w:tcPr>
            <w:tcW w:w="1503" w:type="dxa"/>
            <w:vMerge w:val="restart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1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5: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2</w:t>
            </w:r>
            <w:r>
              <w:rPr>
                <w:rFonts w:eastAsia="標楷體"/>
                <w:snapToGrid w:val="0"/>
                <w:color w:val="000000"/>
                <w:kern w:val="0"/>
              </w:rPr>
              <w:t>0-1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6</w:t>
            </w:r>
            <w:r>
              <w:rPr>
                <w:rFonts w:eastAsia="標楷體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5</w:t>
            </w:r>
            <w:r w:rsidRPr="009C7672">
              <w:rPr>
                <w:rFonts w:eastAsia="標楷體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10" w:hangingChars="4" w:hanging="1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第二場次研討會</w:t>
            </w:r>
          </w:p>
        </w:tc>
      </w:tr>
      <w:tr w:rsidR="00ED210C" w:rsidRPr="009C7672" w:rsidTr="003A563F">
        <w:trPr>
          <w:trHeight w:val="968"/>
          <w:jc w:val="center"/>
        </w:trPr>
        <w:tc>
          <w:tcPr>
            <w:tcW w:w="1503" w:type="dxa"/>
            <w:vMerge/>
            <w:vAlign w:val="center"/>
          </w:tcPr>
          <w:p w:rsidR="00ED210C" w:rsidRPr="009C7672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專題報告：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技術型高中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英文</w:t>
            </w:r>
            <w:r w:rsidRPr="00364A6C">
              <w:rPr>
                <w:rFonts w:ascii="標楷體" w:eastAsia="標楷體" w:hAnsi="標楷體" w:hint="eastAsia"/>
                <w:snapToGrid w:val="0"/>
                <w:kern w:val="0"/>
              </w:rPr>
              <w:t>科評量與新課綱素養的</w:t>
            </w:r>
            <w:r w:rsidRPr="00364A6C">
              <w:rPr>
                <w:rFonts w:ascii="標楷體" w:eastAsia="標楷體" w:hAnsi="標楷體"/>
                <w:snapToGrid w:val="0"/>
                <w:kern w:val="0"/>
              </w:rPr>
              <w:t>結合</w:t>
            </w:r>
          </w:p>
          <w:p w:rsidR="00ED210C" w:rsidRDefault="00ED210C" w:rsidP="003A563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主持人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 xml:space="preserve">: </w:t>
            </w:r>
            <w:r w:rsidR="00AA4817">
              <w:rPr>
                <w:rFonts w:eastAsia="標楷體" w:hint="eastAsia"/>
                <w:snapToGrid w:val="0"/>
                <w:color w:val="000000"/>
                <w:kern w:val="0"/>
              </w:rPr>
              <w:t>屏東科技大學張美美教授</w:t>
            </w:r>
          </w:p>
          <w:p w:rsidR="00ED210C" w:rsidRDefault="00ED210C" w:rsidP="00770E63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報告人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測驗中心羅雅文助理研究員</w:t>
            </w:r>
          </w:p>
          <w:p w:rsidR="00ED210C" w:rsidRPr="000F4D1E" w:rsidRDefault="00ED210C" w:rsidP="00770E63">
            <w:pPr>
              <w:kinsoku w:val="0"/>
              <w:overflowPunct w:val="0"/>
              <w:autoSpaceDE w:val="0"/>
              <w:autoSpaceDN w:val="0"/>
              <w:snapToGrid w:val="0"/>
              <w:ind w:left="10" w:hangingChars="4" w:hanging="10"/>
              <w:rPr>
                <w:rFonts w:eastAsia="標楷體"/>
                <w:bCs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地點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: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福華文教會館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14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樓貴賓廳</w:t>
            </w:r>
          </w:p>
        </w:tc>
      </w:tr>
    </w:tbl>
    <w:p w:rsidR="00DA627F" w:rsidRPr="00ED210C" w:rsidRDefault="00DA627F"/>
    <w:sectPr w:rsidR="00DA627F" w:rsidRPr="00ED2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D8" w:rsidRDefault="00867CD8" w:rsidP="00BB275D">
      <w:r>
        <w:separator/>
      </w:r>
    </w:p>
  </w:endnote>
  <w:endnote w:type="continuationSeparator" w:id="0">
    <w:p w:rsidR="00867CD8" w:rsidRDefault="00867CD8" w:rsidP="00BB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D8" w:rsidRDefault="00867CD8" w:rsidP="00BB275D">
      <w:r>
        <w:separator/>
      </w:r>
    </w:p>
  </w:footnote>
  <w:footnote w:type="continuationSeparator" w:id="0">
    <w:p w:rsidR="00867CD8" w:rsidRDefault="00867CD8" w:rsidP="00BB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0C"/>
    <w:rsid w:val="001538A2"/>
    <w:rsid w:val="00184EB4"/>
    <w:rsid w:val="00294DB2"/>
    <w:rsid w:val="0056386F"/>
    <w:rsid w:val="005C5124"/>
    <w:rsid w:val="005D09CE"/>
    <w:rsid w:val="00630E26"/>
    <w:rsid w:val="00751BFA"/>
    <w:rsid w:val="00765EFF"/>
    <w:rsid w:val="00770E63"/>
    <w:rsid w:val="007C49A7"/>
    <w:rsid w:val="007D0682"/>
    <w:rsid w:val="00867CD8"/>
    <w:rsid w:val="008A6ADC"/>
    <w:rsid w:val="008B11B9"/>
    <w:rsid w:val="008C111A"/>
    <w:rsid w:val="0095074A"/>
    <w:rsid w:val="00A023D0"/>
    <w:rsid w:val="00A9455E"/>
    <w:rsid w:val="00AA4817"/>
    <w:rsid w:val="00B44BB1"/>
    <w:rsid w:val="00B650B4"/>
    <w:rsid w:val="00BB275D"/>
    <w:rsid w:val="00BF12E1"/>
    <w:rsid w:val="00CD5F05"/>
    <w:rsid w:val="00DA627F"/>
    <w:rsid w:val="00DB64F4"/>
    <w:rsid w:val="00DF79A9"/>
    <w:rsid w:val="00E50465"/>
    <w:rsid w:val="00ED210C"/>
    <w:rsid w:val="00F0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D739B-9B53-413D-870C-A247AA6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75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7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yishin</dc:creator>
  <cp:lastModifiedBy>VICKY</cp:lastModifiedBy>
  <cp:revision>2</cp:revision>
  <cp:lastPrinted>2018-03-06T03:48:00Z</cp:lastPrinted>
  <dcterms:created xsi:type="dcterms:W3CDTF">2018-03-07T10:30:00Z</dcterms:created>
  <dcterms:modified xsi:type="dcterms:W3CDTF">2018-03-07T10:30:00Z</dcterms:modified>
</cp:coreProperties>
</file>