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44" w:rsidRPr="003C7DE8" w:rsidRDefault="00D35C44" w:rsidP="00D35C44">
      <w:pPr>
        <w:spacing w:line="44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3C7DE8">
        <w:rPr>
          <w:rFonts w:eastAsia="標楷體" w:hint="eastAsia"/>
          <w:color w:val="000000" w:themeColor="text1"/>
          <w:sz w:val="36"/>
          <w:szCs w:val="36"/>
        </w:rPr>
        <w:t>高雄市</w:t>
      </w:r>
      <w:r w:rsidRPr="003C7DE8">
        <w:rPr>
          <w:rFonts w:eastAsia="標楷體" w:hint="eastAsia"/>
          <w:color w:val="000000" w:themeColor="text1"/>
          <w:sz w:val="36"/>
          <w:szCs w:val="36"/>
        </w:rPr>
        <w:t>106</w:t>
      </w:r>
      <w:r w:rsidRPr="003C7DE8">
        <w:rPr>
          <w:rFonts w:eastAsia="標楷體" w:hint="eastAsia"/>
          <w:color w:val="000000" w:themeColor="text1"/>
          <w:sz w:val="36"/>
          <w:szCs w:val="36"/>
        </w:rPr>
        <w:t>學年度中學教師教學新嘗試工作坊實施計畫</w:t>
      </w:r>
      <w:r w:rsidR="004A1776">
        <w:rPr>
          <w:rFonts w:eastAsia="標楷體" w:hint="eastAsia"/>
          <w:color w:val="000000" w:themeColor="text1"/>
          <w:sz w:val="36"/>
          <w:szCs w:val="36"/>
        </w:rPr>
        <w:t>(</w:t>
      </w:r>
      <w:r w:rsidR="004A1776">
        <w:rPr>
          <w:rFonts w:eastAsia="標楷體" w:hint="eastAsia"/>
          <w:color w:val="000000" w:themeColor="text1"/>
          <w:sz w:val="36"/>
          <w:szCs w:val="36"/>
        </w:rPr>
        <w:t>藝能科</w:t>
      </w:r>
      <w:r w:rsidR="004A1776">
        <w:rPr>
          <w:rFonts w:eastAsia="標楷體" w:hint="eastAsia"/>
          <w:color w:val="000000" w:themeColor="text1"/>
          <w:sz w:val="36"/>
          <w:szCs w:val="36"/>
        </w:rPr>
        <w:t>)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一、計畫依據：</w:t>
      </w:r>
      <w:r w:rsidRPr="001A2841">
        <w:rPr>
          <w:rFonts w:eastAsia="標楷體" w:hint="eastAsia"/>
          <w:color w:val="000000" w:themeColor="text1"/>
          <w:sz w:val="26"/>
          <w:szCs w:val="28"/>
        </w:rPr>
        <w:t>105</w:t>
      </w:r>
      <w:r w:rsidRPr="001A2841">
        <w:rPr>
          <w:rFonts w:eastAsia="標楷體" w:hint="eastAsia"/>
          <w:color w:val="000000" w:themeColor="text1"/>
          <w:sz w:val="26"/>
          <w:szCs w:val="28"/>
        </w:rPr>
        <w:t>學年度高級中等學校適性學習社區教育</w:t>
      </w:r>
      <w:proofErr w:type="gramStart"/>
      <w:r w:rsidRPr="001A2841">
        <w:rPr>
          <w:rFonts w:eastAsia="標楷體" w:hint="eastAsia"/>
          <w:color w:val="000000" w:themeColor="text1"/>
          <w:sz w:val="26"/>
          <w:szCs w:val="28"/>
        </w:rPr>
        <w:t>資源均質化</w:t>
      </w:r>
      <w:proofErr w:type="gramEnd"/>
      <w:r w:rsidRPr="001A2841">
        <w:rPr>
          <w:rFonts w:eastAsia="標楷體" w:hint="eastAsia"/>
          <w:color w:val="000000" w:themeColor="text1"/>
          <w:sz w:val="26"/>
          <w:szCs w:val="28"/>
        </w:rPr>
        <w:t>方案辦理。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二、計畫目的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bCs/>
          <w:color w:val="000000" w:themeColor="text1"/>
          <w:sz w:val="26"/>
          <w:szCs w:val="28"/>
        </w:rPr>
      </w:pP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(</w:t>
      </w:r>
      <w:proofErr w:type="gramStart"/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一</w:t>
      </w:r>
      <w:proofErr w:type="gramEnd"/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辦理教師工作坊和研習活動，</w:t>
      </w:r>
      <w:r w:rsidRPr="001A2841">
        <w:rPr>
          <w:rFonts w:eastAsia="標楷體" w:hint="eastAsia"/>
          <w:color w:val="000000" w:themeColor="text1"/>
          <w:sz w:val="26"/>
          <w:szCs w:val="28"/>
        </w:rPr>
        <w:t>推廣各種翻轉教學方法，創造教學經驗分享平</w:t>
      </w:r>
      <w:proofErr w:type="gramStart"/>
      <w:r w:rsidRPr="001A2841">
        <w:rPr>
          <w:rFonts w:eastAsia="標楷體" w:hint="eastAsia"/>
          <w:color w:val="000000" w:themeColor="text1"/>
          <w:sz w:val="26"/>
          <w:szCs w:val="28"/>
        </w:rPr>
        <w:t>臺</w:t>
      </w:r>
      <w:proofErr w:type="gramEnd"/>
      <w:r w:rsidRPr="001A2841">
        <w:rPr>
          <w:rFonts w:eastAsia="標楷體" w:hint="eastAsia"/>
          <w:color w:val="000000" w:themeColor="text1"/>
          <w:sz w:val="26"/>
          <w:szCs w:val="28"/>
        </w:rPr>
        <w:t>，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鼓勵教師改變傳統教學方法。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bCs/>
          <w:color w:val="000000" w:themeColor="text1"/>
          <w:sz w:val="26"/>
          <w:szCs w:val="28"/>
        </w:rPr>
      </w:pP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二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透過教師研習、互動、觀摩、討論與交流等方式，</w:t>
      </w:r>
      <w:r w:rsidRPr="001A2841">
        <w:rPr>
          <w:rFonts w:eastAsia="標楷體" w:hint="eastAsia"/>
          <w:color w:val="000000" w:themeColor="text1"/>
          <w:sz w:val="26"/>
          <w:szCs w:val="28"/>
        </w:rPr>
        <w:t>形成翻轉教室教師社群，促進教師學成長，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改變傳統教室氛圍。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bCs/>
          <w:color w:val="000000" w:themeColor="text1"/>
          <w:sz w:val="26"/>
          <w:szCs w:val="28"/>
        </w:rPr>
      </w:pP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三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透過跨科跨領域教師的小組互動，</w:t>
      </w:r>
      <w:r w:rsidRPr="001A2841">
        <w:rPr>
          <w:rFonts w:eastAsia="標楷體" w:hint="eastAsia"/>
          <w:color w:val="000000" w:themeColor="text1"/>
          <w:sz w:val="26"/>
          <w:szCs w:val="28"/>
        </w:rPr>
        <w:t>共享教學新知，激發教學創意與熱情，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改變教師本位心態，增加教學分享樂趣。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四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bCs/>
          <w:color w:val="000000" w:themeColor="text1"/>
          <w:sz w:val="26"/>
          <w:szCs w:val="28"/>
        </w:rPr>
        <w:t>透過本活動，吸引更多教師投入創新教學行列，放開心胸接納新時代的新挑戰，找回學生課堂上的學習趣味，陪養學生主動學習、樂於學習的習慣，增進師生良性互動，以營造友善有效的學習環境。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三、辦理單位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(</w:t>
      </w:r>
      <w:proofErr w:type="gramStart"/>
      <w:r w:rsidRPr="001A2841">
        <w:rPr>
          <w:rFonts w:eastAsia="標楷體" w:hint="eastAsia"/>
          <w:color w:val="000000" w:themeColor="text1"/>
          <w:sz w:val="26"/>
          <w:szCs w:val="28"/>
        </w:rPr>
        <w:t>一</w:t>
      </w:r>
      <w:proofErr w:type="gramEnd"/>
      <w:r w:rsidRPr="001A2841">
        <w:rPr>
          <w:rFonts w:eastAsia="標楷體" w:hint="eastAsia"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color w:val="000000" w:themeColor="text1"/>
          <w:sz w:val="26"/>
          <w:szCs w:val="28"/>
        </w:rPr>
        <w:t>指導單位：高雄市政府教育局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color w:val="000000" w:themeColor="text1"/>
          <w:sz w:val="26"/>
          <w:szCs w:val="28"/>
        </w:rPr>
        <w:t>二</w:t>
      </w:r>
      <w:r w:rsidRPr="001A2841">
        <w:rPr>
          <w:rFonts w:eastAsia="標楷體" w:hint="eastAsia"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color w:val="000000" w:themeColor="text1"/>
          <w:sz w:val="26"/>
          <w:szCs w:val="28"/>
        </w:rPr>
        <w:t>主辦單位：高雄市立高雄高級中學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color w:val="000000" w:themeColor="text1"/>
          <w:sz w:val="26"/>
          <w:szCs w:val="28"/>
        </w:rPr>
        <w:t>三</w:t>
      </w:r>
      <w:r w:rsidRPr="001A2841">
        <w:rPr>
          <w:rFonts w:eastAsia="標楷體" w:hint="eastAsia"/>
          <w:color w:val="000000" w:themeColor="text1"/>
          <w:sz w:val="26"/>
          <w:szCs w:val="28"/>
        </w:rPr>
        <w:t>)</w:t>
      </w:r>
      <w:r w:rsidR="00D67424">
        <w:rPr>
          <w:rFonts w:eastAsia="標楷體" w:hint="eastAsia"/>
          <w:color w:val="000000" w:themeColor="text1"/>
          <w:sz w:val="26"/>
          <w:szCs w:val="28"/>
        </w:rPr>
        <w:t>協辦單位：高雄市立高雄女中</w:t>
      </w:r>
      <w:r w:rsidRPr="001A2841">
        <w:rPr>
          <w:rFonts w:eastAsia="標楷體" w:hint="eastAsia"/>
          <w:color w:val="000000" w:themeColor="text1"/>
          <w:sz w:val="26"/>
          <w:szCs w:val="28"/>
        </w:rPr>
        <w:t>、</w:t>
      </w:r>
      <w:r w:rsidR="00BA017A">
        <w:rPr>
          <w:rFonts w:eastAsia="標楷體" w:hint="eastAsia"/>
          <w:color w:val="000000" w:themeColor="text1"/>
          <w:sz w:val="26"/>
          <w:szCs w:val="28"/>
        </w:rPr>
        <w:t>高雄市立仁武</w:t>
      </w:r>
      <w:r w:rsidR="00D67424">
        <w:rPr>
          <w:rFonts w:eastAsia="標楷體" w:hint="eastAsia"/>
          <w:color w:val="000000" w:themeColor="text1"/>
          <w:sz w:val="26"/>
          <w:szCs w:val="28"/>
        </w:rPr>
        <w:t>高級中學、</w:t>
      </w:r>
      <w:r w:rsidR="00BA017A">
        <w:rPr>
          <w:rFonts w:eastAsia="標楷體" w:hint="eastAsia"/>
          <w:color w:val="000000" w:themeColor="text1"/>
          <w:sz w:val="26"/>
          <w:szCs w:val="28"/>
        </w:rPr>
        <w:t>臺北市立大同高級中學</w:t>
      </w:r>
      <w:r w:rsidR="00BA017A">
        <w:rPr>
          <w:rFonts w:eastAsia="標楷體" w:hint="eastAsia"/>
          <w:color w:val="000000" w:themeColor="text1"/>
          <w:sz w:val="26"/>
          <w:szCs w:val="28"/>
        </w:rPr>
        <w:t>(</w:t>
      </w:r>
      <w:r w:rsidR="00BA017A">
        <w:rPr>
          <w:rFonts w:eastAsia="標楷體" w:hint="eastAsia"/>
          <w:color w:val="000000" w:themeColor="text1"/>
          <w:sz w:val="26"/>
          <w:szCs w:val="28"/>
        </w:rPr>
        <w:t>美術學科教學中心</w:t>
      </w:r>
      <w:r w:rsidR="00BA017A">
        <w:rPr>
          <w:rFonts w:eastAsia="標楷體" w:hint="eastAsia"/>
          <w:color w:val="000000" w:themeColor="text1"/>
          <w:sz w:val="26"/>
          <w:szCs w:val="28"/>
        </w:rPr>
        <w:t>)</w:t>
      </w:r>
    </w:p>
    <w:p w:rsid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四、辦理時間：</w:t>
      </w:r>
    </w:p>
    <w:p w:rsidR="00D35C44" w:rsidRPr="001A2841" w:rsidRDefault="001A2841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>
        <w:rPr>
          <w:rFonts w:eastAsia="標楷體" w:hint="eastAsia"/>
          <w:color w:val="000000" w:themeColor="text1"/>
          <w:sz w:val="26"/>
          <w:szCs w:val="28"/>
        </w:rPr>
        <w:t>教師講習活動課程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8"/>
        </w:rPr>
        <w:t>﹕</w:t>
      </w:r>
      <w:proofErr w:type="gramEnd"/>
      <w:r w:rsidR="00D35C44" w:rsidRPr="001A2841">
        <w:rPr>
          <w:rFonts w:eastAsia="標楷體" w:hint="eastAsia"/>
          <w:color w:val="000000" w:themeColor="text1"/>
          <w:sz w:val="26"/>
          <w:szCs w:val="28"/>
        </w:rPr>
        <w:t>106</w:t>
      </w:r>
      <w:r w:rsidR="00D35C44" w:rsidRPr="001A2841">
        <w:rPr>
          <w:rFonts w:eastAsia="標楷體" w:hint="eastAsia"/>
          <w:color w:val="000000" w:themeColor="text1"/>
          <w:sz w:val="26"/>
          <w:szCs w:val="28"/>
        </w:rPr>
        <w:t>年</w:t>
      </w:r>
      <w:r w:rsidRPr="001A2841">
        <w:rPr>
          <w:rFonts w:eastAsia="標楷體" w:hint="eastAsia"/>
          <w:color w:val="000000" w:themeColor="text1"/>
          <w:sz w:val="26"/>
          <w:szCs w:val="28"/>
        </w:rPr>
        <w:t>11</w:t>
      </w:r>
      <w:r w:rsidR="00D35C44" w:rsidRPr="001A2841">
        <w:rPr>
          <w:rFonts w:eastAsia="標楷體" w:hint="eastAsia"/>
          <w:color w:val="000000" w:themeColor="text1"/>
          <w:sz w:val="26"/>
          <w:szCs w:val="28"/>
        </w:rPr>
        <w:t>月</w:t>
      </w:r>
      <w:r w:rsidRPr="001A2841">
        <w:rPr>
          <w:rFonts w:eastAsia="標楷體" w:hint="eastAsia"/>
          <w:color w:val="000000" w:themeColor="text1"/>
          <w:sz w:val="26"/>
          <w:szCs w:val="28"/>
        </w:rPr>
        <w:t>11</w:t>
      </w:r>
      <w:r w:rsidR="00D35C44" w:rsidRPr="001A2841">
        <w:rPr>
          <w:rFonts w:eastAsia="標楷體" w:hint="eastAsia"/>
          <w:color w:val="000000" w:themeColor="text1"/>
          <w:sz w:val="26"/>
          <w:szCs w:val="28"/>
        </w:rPr>
        <w:t>日</w:t>
      </w:r>
      <w:r w:rsidR="00D35C44" w:rsidRPr="001A2841">
        <w:rPr>
          <w:rFonts w:eastAsia="標楷體" w:hint="eastAsia"/>
          <w:color w:val="000000" w:themeColor="text1"/>
          <w:sz w:val="26"/>
          <w:szCs w:val="28"/>
        </w:rPr>
        <w:t>(</w:t>
      </w:r>
      <w:r w:rsidR="00D35C44" w:rsidRPr="001A2841">
        <w:rPr>
          <w:rFonts w:eastAsia="標楷體" w:hint="eastAsia"/>
          <w:color w:val="000000" w:themeColor="text1"/>
          <w:sz w:val="26"/>
          <w:szCs w:val="28"/>
        </w:rPr>
        <w:t>六</w:t>
      </w:r>
      <w:r w:rsidR="00D35C44" w:rsidRPr="001A2841">
        <w:rPr>
          <w:rFonts w:eastAsia="標楷體" w:hint="eastAsia"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color w:val="000000" w:themeColor="text1"/>
          <w:sz w:val="26"/>
          <w:szCs w:val="28"/>
        </w:rPr>
        <w:t xml:space="preserve"> </w:t>
      </w:r>
      <w:r>
        <w:rPr>
          <w:rFonts w:eastAsia="標楷體" w:hint="eastAsia"/>
          <w:color w:val="000000" w:themeColor="text1"/>
          <w:sz w:val="26"/>
          <w:szCs w:val="28"/>
        </w:rPr>
        <w:t>9</w:t>
      </w:r>
      <w:r w:rsidRPr="001A2841">
        <w:rPr>
          <w:rFonts w:eastAsia="標楷體" w:hint="eastAsia"/>
          <w:color w:val="000000" w:themeColor="text1"/>
          <w:sz w:val="26"/>
          <w:szCs w:val="28"/>
        </w:rPr>
        <w:t>：</w:t>
      </w:r>
      <w:r>
        <w:rPr>
          <w:rFonts w:eastAsia="標楷體" w:hint="eastAsia"/>
          <w:color w:val="000000" w:themeColor="text1"/>
          <w:sz w:val="26"/>
          <w:szCs w:val="28"/>
        </w:rPr>
        <w:t>00-16</w:t>
      </w:r>
      <w:r w:rsidRPr="001A2841">
        <w:rPr>
          <w:rFonts w:eastAsia="標楷體" w:hint="eastAsia"/>
          <w:color w:val="000000" w:themeColor="text1"/>
          <w:sz w:val="26"/>
          <w:szCs w:val="28"/>
        </w:rPr>
        <w:t>：</w:t>
      </w:r>
      <w:r>
        <w:rPr>
          <w:rFonts w:eastAsia="標楷體" w:hint="eastAsia"/>
          <w:color w:val="000000" w:themeColor="text1"/>
          <w:sz w:val="26"/>
          <w:szCs w:val="28"/>
        </w:rPr>
        <w:t>3</w:t>
      </w:r>
      <w:r w:rsidRPr="001A2841">
        <w:rPr>
          <w:rFonts w:eastAsia="標楷體" w:hint="eastAsia"/>
          <w:color w:val="000000" w:themeColor="text1"/>
          <w:sz w:val="26"/>
          <w:szCs w:val="28"/>
        </w:rPr>
        <w:t>0</w:t>
      </w:r>
    </w:p>
    <w:p w:rsidR="00D32B9F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五、辦理地點：高雄中學活動中心三樓會議室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六、參加人數：</w:t>
      </w:r>
      <w:r w:rsidR="00D32B9F">
        <w:rPr>
          <w:rFonts w:eastAsia="標楷體" w:hint="eastAsia"/>
          <w:color w:val="000000" w:themeColor="text1"/>
          <w:sz w:val="26"/>
          <w:szCs w:val="28"/>
        </w:rPr>
        <w:t>90</w:t>
      </w:r>
      <w:r w:rsidRPr="001A2841">
        <w:rPr>
          <w:rFonts w:eastAsia="標楷體" w:hint="eastAsia"/>
          <w:color w:val="000000" w:themeColor="text1"/>
          <w:sz w:val="26"/>
          <w:szCs w:val="28"/>
        </w:rPr>
        <w:t>人</w:t>
      </w:r>
      <w:r w:rsidRPr="001A2841">
        <w:rPr>
          <w:rFonts w:eastAsia="標楷體" w:hint="eastAsia"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color w:val="000000" w:themeColor="text1"/>
          <w:sz w:val="26"/>
          <w:szCs w:val="28"/>
        </w:rPr>
        <w:t>含工作人員</w:t>
      </w:r>
      <w:r w:rsidRPr="001A2841">
        <w:rPr>
          <w:rFonts w:eastAsia="標楷體" w:hint="eastAsia"/>
          <w:color w:val="000000" w:themeColor="text1"/>
          <w:sz w:val="26"/>
          <w:szCs w:val="28"/>
        </w:rPr>
        <w:t>)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七、參加對象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(</w:t>
      </w:r>
      <w:proofErr w:type="gramStart"/>
      <w:r w:rsidRPr="001A2841">
        <w:rPr>
          <w:rFonts w:eastAsia="標楷體" w:hint="eastAsia"/>
          <w:color w:val="000000" w:themeColor="text1"/>
          <w:sz w:val="26"/>
          <w:szCs w:val="28"/>
        </w:rPr>
        <w:t>一</w:t>
      </w:r>
      <w:proofErr w:type="gramEnd"/>
      <w:r w:rsidRPr="001A2841">
        <w:rPr>
          <w:rFonts w:eastAsia="標楷體" w:hint="eastAsia"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color w:val="000000" w:themeColor="text1"/>
          <w:sz w:val="26"/>
          <w:szCs w:val="28"/>
        </w:rPr>
        <w:t>高雄市國高中教師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color w:val="000000" w:themeColor="text1"/>
          <w:sz w:val="26"/>
          <w:szCs w:val="28"/>
        </w:rPr>
        <w:t>二</w:t>
      </w:r>
      <w:r w:rsidRPr="001A2841">
        <w:rPr>
          <w:rFonts w:eastAsia="標楷體" w:hint="eastAsia"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color w:val="000000" w:themeColor="text1"/>
          <w:sz w:val="26"/>
          <w:szCs w:val="28"/>
        </w:rPr>
        <w:t>高雄市國高中實習教師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(</w:t>
      </w:r>
      <w:r w:rsidRPr="001A2841">
        <w:rPr>
          <w:rFonts w:eastAsia="標楷體" w:hint="eastAsia"/>
          <w:color w:val="000000" w:themeColor="text1"/>
          <w:sz w:val="26"/>
          <w:szCs w:val="28"/>
        </w:rPr>
        <w:t>三</w:t>
      </w:r>
      <w:r w:rsidRPr="001A2841">
        <w:rPr>
          <w:rFonts w:eastAsia="標楷體" w:hint="eastAsia"/>
          <w:color w:val="000000" w:themeColor="text1"/>
          <w:sz w:val="26"/>
          <w:szCs w:val="28"/>
        </w:rPr>
        <w:t>)</w:t>
      </w:r>
      <w:r w:rsidRPr="001A2841">
        <w:rPr>
          <w:rFonts w:eastAsia="標楷體" w:hint="eastAsia"/>
          <w:color w:val="000000" w:themeColor="text1"/>
          <w:sz w:val="26"/>
          <w:szCs w:val="28"/>
        </w:rPr>
        <w:t>其他：有興趣之教師、民眾與家長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八、實施方式：邀請專家學者講座、教學演示、分組討論、綜合意見交流。</w:t>
      </w:r>
    </w:p>
    <w:p w:rsidR="00D35C44" w:rsidRPr="001A2841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  <w:r w:rsidRPr="001A2841">
        <w:rPr>
          <w:rFonts w:eastAsia="標楷體" w:hint="eastAsia"/>
          <w:color w:val="000000" w:themeColor="text1"/>
          <w:sz w:val="26"/>
          <w:szCs w:val="28"/>
        </w:rPr>
        <w:t>九、實施內容：課程表如下</w:t>
      </w:r>
      <w:proofErr w:type="gramStart"/>
      <w:r w:rsidRPr="001A2841">
        <w:rPr>
          <w:rFonts w:eastAsia="標楷體" w:hint="eastAsia"/>
          <w:color w:val="000000" w:themeColor="text1"/>
          <w:sz w:val="26"/>
          <w:szCs w:val="28"/>
        </w:rPr>
        <w:t>﹕</w:t>
      </w:r>
      <w:proofErr w:type="gramEnd"/>
    </w:p>
    <w:p w:rsidR="001A2841" w:rsidRDefault="001A2841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p w:rsidR="00D32B9F" w:rsidRDefault="00D32B9F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p w:rsidR="00D32B9F" w:rsidRDefault="00D32B9F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p w:rsidR="00D32B9F" w:rsidRDefault="00D32B9F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p w:rsidR="00D32B9F" w:rsidRDefault="00D32B9F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p w:rsidR="00D67424" w:rsidRDefault="00D6742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p w:rsidR="00D32B9F" w:rsidRPr="001A2841" w:rsidRDefault="00D32B9F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6"/>
        <w:gridCol w:w="2655"/>
        <w:gridCol w:w="1015"/>
        <w:gridCol w:w="1223"/>
        <w:gridCol w:w="3135"/>
        <w:gridCol w:w="1218"/>
      </w:tblGrid>
      <w:tr w:rsidR="001A2841" w:rsidRPr="001A2841" w:rsidTr="00C4583A">
        <w:trPr>
          <w:trHeight w:val="435"/>
        </w:trPr>
        <w:tc>
          <w:tcPr>
            <w:tcW w:w="1436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lastRenderedPageBreak/>
              <w:t>時間</w:t>
            </w:r>
          </w:p>
        </w:tc>
        <w:tc>
          <w:tcPr>
            <w:tcW w:w="2655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課程名稱</w:t>
            </w:r>
          </w:p>
        </w:tc>
        <w:tc>
          <w:tcPr>
            <w:tcW w:w="1015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講師</w:t>
            </w:r>
          </w:p>
        </w:tc>
        <w:tc>
          <w:tcPr>
            <w:tcW w:w="1223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地點</w:t>
            </w:r>
          </w:p>
        </w:tc>
        <w:tc>
          <w:tcPr>
            <w:tcW w:w="3135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內容</w:t>
            </w:r>
          </w:p>
        </w:tc>
        <w:tc>
          <w:tcPr>
            <w:tcW w:w="1218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備註</w:t>
            </w:r>
          </w:p>
        </w:tc>
      </w:tr>
      <w:tr w:rsidR="001A2841" w:rsidRPr="001A2841" w:rsidTr="00C4583A">
        <w:trPr>
          <w:trHeight w:val="435"/>
        </w:trPr>
        <w:tc>
          <w:tcPr>
            <w:tcW w:w="1436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08:30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09:00</w:t>
            </w:r>
          </w:p>
        </w:tc>
        <w:tc>
          <w:tcPr>
            <w:tcW w:w="8028" w:type="dxa"/>
            <w:gridSpan w:val="4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報到</w:t>
            </w:r>
            <w:r w:rsidR="00D67424">
              <w:rPr>
                <w:rFonts w:eastAsia="標楷體" w:hint="eastAsia"/>
                <w:color w:val="000000" w:themeColor="text1"/>
                <w:sz w:val="26"/>
                <w:szCs w:val="28"/>
              </w:rPr>
              <w:t>(</w:t>
            </w:r>
            <w:r w:rsidR="00D67424">
              <w:rPr>
                <w:rFonts w:eastAsia="標楷體" w:hint="eastAsia"/>
                <w:color w:val="000000" w:themeColor="text1"/>
                <w:sz w:val="26"/>
                <w:szCs w:val="28"/>
              </w:rPr>
              <w:t>高雄中學學生活動中心三樓</w:t>
            </w:r>
            <w:r w:rsidR="00D67424">
              <w:rPr>
                <w:rFonts w:eastAsia="標楷體" w:hint="eastAsia"/>
                <w:color w:val="000000" w:themeColor="text1"/>
                <w:sz w:val="26"/>
                <w:szCs w:val="28"/>
              </w:rPr>
              <w:t>)</w:t>
            </w:r>
          </w:p>
        </w:tc>
        <w:tc>
          <w:tcPr>
            <w:tcW w:w="1218" w:type="dxa"/>
          </w:tcPr>
          <w:p w:rsidR="001A2841" w:rsidRPr="001A2841" w:rsidRDefault="001A2841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416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09:00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10:2</w:t>
            </w:r>
            <w:r w:rsidRPr="001A2841">
              <w:rPr>
                <w:rFonts w:eastAsia="標楷體"/>
                <w:color w:val="000000" w:themeColor="text1"/>
                <w:sz w:val="26"/>
                <w:szCs w:val="28"/>
              </w:rPr>
              <w:t>0</w:t>
            </w:r>
          </w:p>
        </w:tc>
        <w:tc>
          <w:tcPr>
            <w:tcW w:w="2655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音樂科與創新教學分享活動</w:t>
            </w:r>
          </w:p>
        </w:tc>
        <w:tc>
          <w:tcPr>
            <w:tcW w:w="1015" w:type="dxa"/>
            <w:vMerge w:val="restart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高雄市立仁武中學石佩蓉老師</w:t>
            </w:r>
          </w:p>
        </w:tc>
        <w:tc>
          <w:tcPr>
            <w:tcW w:w="1223" w:type="dxa"/>
            <w:vMerge w:val="restart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高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雄中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學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活動中心三樓</w:t>
            </w:r>
          </w:p>
        </w:tc>
        <w:tc>
          <w:tcPr>
            <w:tcW w:w="3135" w:type="dxa"/>
            <w:vMerge w:val="restart"/>
          </w:tcPr>
          <w:p w:rsidR="004A1776" w:rsidRPr="004A1776" w:rsidRDefault="004A1776" w:rsidP="004A1776">
            <w:pPr>
              <w:pStyle w:val="a8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eastAsia="標楷體" w:hint="eastAsia"/>
                <w:color w:val="000000" w:themeColor="text1"/>
                <w:sz w:val="26"/>
                <w:szCs w:val="28"/>
              </w:rPr>
            </w:pPr>
            <w:r w:rsidRPr="004A1776">
              <w:rPr>
                <w:rFonts w:eastAsia="標楷體" w:hint="eastAsia"/>
                <w:color w:val="000000" w:themeColor="text1"/>
                <w:sz w:val="26"/>
                <w:szCs w:val="28"/>
              </w:rPr>
              <w:t>音樂科創新教學與經營</w:t>
            </w:r>
          </w:p>
          <w:p w:rsidR="004A1776" w:rsidRPr="004A1776" w:rsidRDefault="004A1776" w:rsidP="004A1776">
            <w:pPr>
              <w:pStyle w:val="a8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eastAsia="標楷體" w:hint="eastAsia"/>
                <w:color w:val="000000" w:themeColor="text1"/>
                <w:sz w:val="26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新課綱</w:t>
            </w:r>
            <w:proofErr w:type="gramEnd"/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融入與音樂教學</w:t>
            </w:r>
          </w:p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18" w:type="dxa"/>
            <w:vMerge w:val="restart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416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10:2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10:4</w:t>
            </w:r>
            <w:r w:rsidRPr="001A2841">
              <w:rPr>
                <w:rFonts w:eastAsia="標楷體"/>
                <w:color w:val="000000" w:themeColor="text1"/>
                <w:sz w:val="26"/>
                <w:szCs w:val="28"/>
              </w:rPr>
              <w:t>0</w:t>
            </w:r>
          </w:p>
        </w:tc>
        <w:tc>
          <w:tcPr>
            <w:tcW w:w="2655" w:type="dxa"/>
          </w:tcPr>
          <w:p w:rsidR="004A1776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中場休息與交流</w:t>
            </w:r>
          </w:p>
        </w:tc>
        <w:tc>
          <w:tcPr>
            <w:tcW w:w="1015" w:type="dxa"/>
            <w:vMerge/>
          </w:tcPr>
          <w:p w:rsidR="004A1776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23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3135" w:type="dxa"/>
            <w:vMerge/>
          </w:tcPr>
          <w:p w:rsidR="004A1776" w:rsidRPr="001A2841" w:rsidRDefault="004A1776" w:rsidP="004A1776">
            <w:pPr>
              <w:spacing w:line="440" w:lineRule="exact"/>
              <w:ind w:firstLineChars="200" w:firstLine="520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435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10:4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12:0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</w:p>
        </w:tc>
        <w:tc>
          <w:tcPr>
            <w:tcW w:w="2655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音樂創新教學與課堂活動</w:t>
            </w:r>
          </w:p>
        </w:tc>
        <w:tc>
          <w:tcPr>
            <w:tcW w:w="1015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23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3135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435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11:30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12:00</w:t>
            </w:r>
          </w:p>
        </w:tc>
        <w:tc>
          <w:tcPr>
            <w:tcW w:w="2655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Q&amp;A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時間</w:t>
            </w:r>
          </w:p>
        </w:tc>
        <w:tc>
          <w:tcPr>
            <w:tcW w:w="1015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23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3135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416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12:00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13:30</w:t>
            </w:r>
          </w:p>
        </w:tc>
        <w:tc>
          <w:tcPr>
            <w:tcW w:w="8028" w:type="dxa"/>
            <w:gridSpan w:val="4"/>
          </w:tcPr>
          <w:p w:rsidR="004A1776" w:rsidRPr="001A2841" w:rsidRDefault="004A1776" w:rsidP="00D32B9F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午餐休息</w:t>
            </w: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1260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13:30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14:5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</w:p>
        </w:tc>
        <w:tc>
          <w:tcPr>
            <w:tcW w:w="2655" w:type="dxa"/>
          </w:tcPr>
          <w:p w:rsidR="004A1776" w:rsidRPr="001A2841" w:rsidRDefault="004A1776" w:rsidP="00C12544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美術科與創新教學分享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活動</w:t>
            </w:r>
          </w:p>
        </w:tc>
        <w:tc>
          <w:tcPr>
            <w:tcW w:w="1015" w:type="dxa"/>
            <w:vMerge w:val="restart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臺北市立大同高級中學陳育祥老師</w:t>
            </w:r>
          </w:p>
        </w:tc>
        <w:tc>
          <w:tcPr>
            <w:tcW w:w="1223" w:type="dxa"/>
            <w:vMerge w:val="restart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高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雄中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學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活動中心三樓</w:t>
            </w:r>
          </w:p>
        </w:tc>
        <w:tc>
          <w:tcPr>
            <w:tcW w:w="3135" w:type="dxa"/>
          </w:tcPr>
          <w:p w:rsidR="004A1776" w:rsidRPr="00C4583A" w:rsidRDefault="004A1776" w:rsidP="00C4583A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C4583A">
              <w:rPr>
                <w:rFonts w:eastAsia="標楷體" w:hint="eastAsia"/>
                <w:color w:val="000000" w:themeColor="text1"/>
                <w:szCs w:val="28"/>
              </w:rPr>
              <w:t>創意原理與視覺表徵</w:t>
            </w:r>
          </w:p>
          <w:p w:rsidR="004A1776" w:rsidRPr="00C4583A" w:rsidRDefault="004A1776" w:rsidP="00C4583A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C4583A">
              <w:rPr>
                <w:rFonts w:eastAsia="標楷體" w:hint="eastAsia"/>
                <w:color w:val="000000" w:themeColor="text1"/>
                <w:szCs w:val="28"/>
              </w:rPr>
              <w:t>美術創意思考教學策略</w:t>
            </w:r>
          </w:p>
        </w:tc>
        <w:tc>
          <w:tcPr>
            <w:tcW w:w="1218" w:type="dxa"/>
            <w:vMerge w:val="restart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1005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14:5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15:1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</w:p>
        </w:tc>
        <w:tc>
          <w:tcPr>
            <w:tcW w:w="2655" w:type="dxa"/>
          </w:tcPr>
          <w:p w:rsidR="004A1776" w:rsidRDefault="004A1776" w:rsidP="00C12544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中場休息與交流</w:t>
            </w:r>
          </w:p>
        </w:tc>
        <w:tc>
          <w:tcPr>
            <w:tcW w:w="1015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23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3135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1160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15:1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16:3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</w:p>
        </w:tc>
        <w:tc>
          <w:tcPr>
            <w:tcW w:w="2655" w:type="dxa"/>
          </w:tcPr>
          <w:p w:rsidR="004A1776" w:rsidRPr="001A2841" w:rsidRDefault="004A1776" w:rsidP="00C12544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美術創新教學與課堂活動</w:t>
            </w:r>
          </w:p>
        </w:tc>
        <w:tc>
          <w:tcPr>
            <w:tcW w:w="1015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23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3135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C4583A">
              <w:rPr>
                <w:rFonts w:eastAsia="標楷體" w:hint="eastAsia"/>
                <w:color w:val="000000" w:themeColor="text1"/>
                <w:szCs w:val="28"/>
              </w:rPr>
              <w:t>空間設計思考活動與實作</w:t>
            </w: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899"/>
        </w:trPr>
        <w:tc>
          <w:tcPr>
            <w:tcW w:w="1436" w:type="dxa"/>
          </w:tcPr>
          <w:p w:rsidR="004A1776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15:1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16:30</w:t>
            </w:r>
          </w:p>
        </w:tc>
        <w:tc>
          <w:tcPr>
            <w:tcW w:w="2655" w:type="dxa"/>
          </w:tcPr>
          <w:p w:rsidR="004A1776" w:rsidRPr="001A2841" w:rsidRDefault="004A1776" w:rsidP="00C12544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Q&amp;A</w:t>
            </w:r>
            <w:r>
              <w:rPr>
                <w:rFonts w:eastAsia="標楷體" w:hint="eastAsia"/>
                <w:color w:val="000000" w:themeColor="text1"/>
                <w:sz w:val="26"/>
                <w:szCs w:val="28"/>
              </w:rPr>
              <w:t>時間</w:t>
            </w:r>
          </w:p>
        </w:tc>
        <w:tc>
          <w:tcPr>
            <w:tcW w:w="1015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1223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  <w:tc>
          <w:tcPr>
            <w:tcW w:w="3135" w:type="dxa"/>
          </w:tcPr>
          <w:p w:rsidR="004A1776" w:rsidRPr="00C4583A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C4583A">
              <w:rPr>
                <w:rFonts w:eastAsia="標楷體" w:hint="eastAsia"/>
                <w:color w:val="000000" w:themeColor="text1"/>
              </w:rPr>
              <w:t>成果分享</w:t>
            </w:r>
            <w:r w:rsidRPr="00C4583A">
              <w:rPr>
                <w:rFonts w:eastAsia="標楷體" w:hint="eastAsia"/>
                <w:color w:val="000000" w:themeColor="text1"/>
              </w:rPr>
              <w:t>Q&amp;</w:t>
            </w:r>
            <w:r w:rsidRPr="00C4583A">
              <w:rPr>
                <w:rFonts w:eastAsia="標楷體"/>
                <w:color w:val="000000" w:themeColor="text1"/>
              </w:rPr>
              <w:t>A</w:t>
            </w: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  <w:tr w:rsidR="004A1776" w:rsidRPr="001A2841" w:rsidTr="00C4583A">
        <w:trPr>
          <w:trHeight w:val="416"/>
        </w:trPr>
        <w:tc>
          <w:tcPr>
            <w:tcW w:w="1436" w:type="dxa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16:</w:t>
            </w:r>
            <w:r w:rsidRPr="001A2841">
              <w:rPr>
                <w:rFonts w:eastAsia="標楷體"/>
                <w:color w:val="000000" w:themeColor="text1"/>
                <w:sz w:val="26"/>
                <w:szCs w:val="28"/>
              </w:rPr>
              <w:t>30</w:t>
            </w: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－</w:t>
            </w:r>
          </w:p>
        </w:tc>
        <w:tc>
          <w:tcPr>
            <w:tcW w:w="8028" w:type="dxa"/>
            <w:gridSpan w:val="4"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  <w:r w:rsidRPr="001A2841">
              <w:rPr>
                <w:rFonts w:eastAsia="標楷體" w:hint="eastAsia"/>
                <w:color w:val="000000" w:themeColor="text1"/>
                <w:sz w:val="26"/>
                <w:szCs w:val="28"/>
              </w:rPr>
              <w:t>賦歸</w:t>
            </w:r>
          </w:p>
        </w:tc>
        <w:tc>
          <w:tcPr>
            <w:tcW w:w="1218" w:type="dxa"/>
            <w:vMerge/>
          </w:tcPr>
          <w:p w:rsidR="004A1776" w:rsidRPr="001A2841" w:rsidRDefault="004A1776" w:rsidP="001A2841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6"/>
                <w:szCs w:val="28"/>
              </w:rPr>
            </w:pPr>
          </w:p>
        </w:tc>
      </w:tr>
    </w:tbl>
    <w:p w:rsidR="00B62C42" w:rsidRPr="00B62C42" w:rsidRDefault="00B62C42" w:rsidP="00B62C42">
      <w:pPr>
        <w:spacing w:line="440" w:lineRule="exact"/>
        <w:jc w:val="both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B62C42">
        <w:rPr>
          <w:rFonts w:eastAsia="標楷體" w:hint="eastAsia"/>
          <w:bCs/>
          <w:color w:val="000000" w:themeColor="text1"/>
          <w:sz w:val="26"/>
          <w:szCs w:val="26"/>
        </w:rPr>
        <w:t>十</w:t>
      </w:r>
      <w:r w:rsidRPr="00B62C42">
        <w:rPr>
          <w:rFonts w:eastAsia="標楷體" w:hint="eastAsia"/>
          <w:bCs/>
          <w:color w:val="000000" w:themeColor="text1"/>
          <w:sz w:val="26"/>
          <w:szCs w:val="26"/>
        </w:rPr>
        <w:t>、</w:t>
      </w:r>
      <w:r w:rsidRPr="00B62C42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一律</w:t>
      </w:r>
      <w:proofErr w:type="gramStart"/>
      <w:r w:rsidRPr="00B62C42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採取線上報名</w:t>
      </w:r>
      <w:proofErr w:type="gramEnd"/>
      <w:r w:rsidRPr="00B62C42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，研習代碼</w:t>
      </w:r>
      <w:r w:rsidRPr="00B62C42">
        <w:rPr>
          <w:rFonts w:ascii="Arial" w:hAnsi="Arial" w:cs="Arial"/>
          <w:color w:val="222222"/>
          <w:sz w:val="26"/>
          <w:szCs w:val="26"/>
          <w:shd w:val="clear" w:color="auto" w:fill="FFFFFF"/>
        </w:rPr>
        <w:t>2291568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，即日起至106年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11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月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3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日(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五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)，歡迎踴躍參加</w:t>
      </w:r>
    </w:p>
    <w:p w:rsidR="00B62C42" w:rsidRPr="00B62C42" w:rsidRDefault="00B62C42" w:rsidP="00B62C42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十一</w:t>
      </w:r>
      <w:r w:rsidRPr="00B62C42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、活動聯絡人: 高雄中學圖書館 蔡主任 07-286-2550-120</w:t>
      </w:r>
    </w:p>
    <w:p w:rsidR="00D35C44" w:rsidRPr="00B62C42" w:rsidRDefault="00D35C44" w:rsidP="00D35C44">
      <w:pPr>
        <w:spacing w:line="440" w:lineRule="exact"/>
        <w:jc w:val="both"/>
        <w:rPr>
          <w:rFonts w:eastAsia="標楷體"/>
          <w:color w:val="000000" w:themeColor="text1"/>
          <w:sz w:val="26"/>
          <w:szCs w:val="28"/>
        </w:rPr>
      </w:pPr>
    </w:p>
    <w:sectPr w:rsidR="00D35C44" w:rsidRPr="00B62C42" w:rsidSect="00D35C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FB" w:rsidRDefault="00CD15FB" w:rsidP="00D35C44">
      <w:r>
        <w:separator/>
      </w:r>
    </w:p>
  </w:endnote>
  <w:endnote w:type="continuationSeparator" w:id="0">
    <w:p w:rsidR="00CD15FB" w:rsidRDefault="00CD15FB" w:rsidP="00D3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FB" w:rsidRDefault="00CD15FB" w:rsidP="00D35C44">
      <w:r>
        <w:separator/>
      </w:r>
    </w:p>
  </w:footnote>
  <w:footnote w:type="continuationSeparator" w:id="0">
    <w:p w:rsidR="00CD15FB" w:rsidRDefault="00CD15FB" w:rsidP="00D3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5A9"/>
    <w:multiLevelType w:val="hybridMultilevel"/>
    <w:tmpl w:val="E4A08F70"/>
    <w:lvl w:ilvl="0" w:tplc="1202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C44210"/>
    <w:multiLevelType w:val="hybridMultilevel"/>
    <w:tmpl w:val="539849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02"/>
    <w:rsid w:val="000D3D97"/>
    <w:rsid w:val="001A2841"/>
    <w:rsid w:val="00312C02"/>
    <w:rsid w:val="0034433E"/>
    <w:rsid w:val="003449E2"/>
    <w:rsid w:val="003C7DE8"/>
    <w:rsid w:val="004070BB"/>
    <w:rsid w:val="00494527"/>
    <w:rsid w:val="004A1776"/>
    <w:rsid w:val="004E56AD"/>
    <w:rsid w:val="00522222"/>
    <w:rsid w:val="00555231"/>
    <w:rsid w:val="005639D8"/>
    <w:rsid w:val="00677532"/>
    <w:rsid w:val="006D0440"/>
    <w:rsid w:val="007C1ABA"/>
    <w:rsid w:val="0087445F"/>
    <w:rsid w:val="00916EAB"/>
    <w:rsid w:val="00B072E3"/>
    <w:rsid w:val="00B15972"/>
    <w:rsid w:val="00B62C42"/>
    <w:rsid w:val="00BA017A"/>
    <w:rsid w:val="00BD445F"/>
    <w:rsid w:val="00C30EFC"/>
    <w:rsid w:val="00C4583A"/>
    <w:rsid w:val="00CA3A02"/>
    <w:rsid w:val="00CD15FB"/>
    <w:rsid w:val="00D13DDD"/>
    <w:rsid w:val="00D32B9F"/>
    <w:rsid w:val="00D35C44"/>
    <w:rsid w:val="00D67424"/>
    <w:rsid w:val="00F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C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5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C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C44"/>
    <w:rPr>
      <w:sz w:val="20"/>
      <w:szCs w:val="20"/>
    </w:rPr>
  </w:style>
  <w:style w:type="table" w:styleId="a7">
    <w:name w:val="Table Grid"/>
    <w:basedOn w:val="a1"/>
    <w:uiPriority w:val="59"/>
    <w:rsid w:val="001A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583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C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5C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5C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5C44"/>
    <w:rPr>
      <w:sz w:val="20"/>
      <w:szCs w:val="20"/>
    </w:rPr>
  </w:style>
  <w:style w:type="table" w:styleId="a7">
    <w:name w:val="Table Grid"/>
    <w:basedOn w:val="a1"/>
    <w:uiPriority w:val="59"/>
    <w:rsid w:val="001A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58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163</Words>
  <Characters>935</Characters>
  <Application>Microsoft Office Word</Application>
  <DocSecurity>0</DocSecurity>
  <Lines>7</Lines>
  <Paragraphs>2</Paragraphs>
  <ScaleCrop>false</ScaleCrop>
  <Company>SYNNEX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2017-10-05T01:50:00Z</cp:lastPrinted>
  <dcterms:created xsi:type="dcterms:W3CDTF">2017-10-11T08:18:00Z</dcterms:created>
  <dcterms:modified xsi:type="dcterms:W3CDTF">2017-10-12T02:16:00Z</dcterms:modified>
</cp:coreProperties>
</file>