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text" w:tblpX="208" w:tblpY="1"/>
        <w:tblOverlap w:val="never"/>
        <w:tblW w:w="13168" w:type="dxa"/>
        <w:tblCellMar>
          <w:left w:w="28" w:type="dxa"/>
          <w:right w:w="28" w:type="dxa"/>
        </w:tblCellMar>
        <w:tblLook w:val="0000"/>
      </w:tblPr>
      <w:tblGrid>
        <w:gridCol w:w="2460"/>
        <w:gridCol w:w="6132"/>
        <w:gridCol w:w="4576"/>
      </w:tblGrid>
      <w:tr w:rsidR="006D7537">
        <w:tblPrEx>
          <w:tblCellMar>
            <w:top w:w="0" w:type="dxa"/>
            <w:bottom w:w="0" w:type="dxa"/>
          </w:tblCellMar>
        </w:tblPrEx>
        <w:tc>
          <w:tcPr>
            <w:tcW w:w="2460" w:type="dxa"/>
          </w:tcPr>
          <w:p w:rsidR="006D7537" w:rsidRDefault="006D7537">
            <w:pPr>
              <w:rPr>
                <w:rFonts w:hint="eastAsia"/>
              </w:rPr>
            </w:pPr>
            <w:bookmarkStart w:id="0" w:name="VS_QuesNoDivi"/>
            <w:bookmarkStart w:id="1" w:name="VS_TextOriH"/>
            <w:bookmarkEnd w:id="0"/>
            <w:bookmarkEnd w:id="1"/>
            <w:r>
              <w:rPr>
                <w:rFonts w:hint="eastAsia"/>
              </w:rPr>
              <w:t>得分：</w:t>
            </w:r>
          </w:p>
          <w:p w:rsidR="006D7537" w:rsidRDefault="006D7537">
            <w:pPr>
              <w:rPr>
                <w:rFonts w:hint="eastAsia"/>
              </w:rPr>
            </w:pPr>
          </w:p>
        </w:tc>
        <w:tc>
          <w:tcPr>
            <w:tcW w:w="6132" w:type="dxa"/>
          </w:tcPr>
          <w:p w:rsidR="006D7537" w:rsidRDefault="006D7537">
            <w:pPr>
              <w:ind w:rightChars="11" w:right="26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104</w:t>
            </w:r>
            <w:r>
              <w:rPr>
                <w:rFonts w:hint="eastAsia"/>
                <w:color w:val="000000"/>
              </w:rPr>
              <w:t>學年度第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學期第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次段考</w:t>
            </w:r>
          </w:p>
        </w:tc>
        <w:tc>
          <w:tcPr>
            <w:tcW w:w="4576" w:type="dxa"/>
          </w:tcPr>
          <w:p w:rsidR="006D7537" w:rsidRDefault="006D7537">
            <w:r>
              <w:rPr>
                <w:rFonts w:hint="eastAsia"/>
              </w:rPr>
              <w:t>命題教師：朱柏齡</w:t>
            </w:r>
          </w:p>
        </w:tc>
      </w:tr>
      <w:tr w:rsidR="006D7537">
        <w:tblPrEx>
          <w:tblCellMar>
            <w:top w:w="0" w:type="dxa"/>
            <w:bottom w:w="0" w:type="dxa"/>
          </w:tblCellMar>
        </w:tblPrEx>
        <w:tc>
          <w:tcPr>
            <w:tcW w:w="8592" w:type="dxa"/>
            <w:gridSpan w:val="2"/>
            <w:tcBorders>
              <w:bottom w:val="single" w:sz="4" w:space="0" w:color="auto"/>
            </w:tcBorders>
          </w:tcPr>
          <w:p w:rsidR="006D7537" w:rsidRDefault="006D7537">
            <w:pPr>
              <w:rPr>
                <w:rFonts w:hint="eastAsia"/>
              </w:rPr>
            </w:pPr>
            <w:r>
              <w:rPr>
                <w:rFonts w:hint="eastAsia"/>
              </w:rPr>
              <w:t>範圍：色彩學</w:t>
            </w:r>
            <w:r>
              <w:rPr>
                <w:rFonts w:hint="eastAsia"/>
              </w:rPr>
              <w:t>3.4</w:t>
            </w:r>
          </w:p>
        </w:tc>
        <w:tc>
          <w:tcPr>
            <w:tcW w:w="4576" w:type="dxa"/>
            <w:tcBorders>
              <w:bottom w:val="single" w:sz="4" w:space="0" w:color="auto"/>
            </w:tcBorders>
          </w:tcPr>
          <w:p w:rsidR="006D7537" w:rsidRDefault="006D7537">
            <w:pPr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號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姓名</w:t>
            </w:r>
          </w:p>
        </w:tc>
      </w:tr>
    </w:tbl>
    <w:p w:rsidR="006D7537" w:rsidRPr="006D7537" w:rsidRDefault="006D7537" w:rsidP="006D7537">
      <w:pPr>
        <w:snapToGrid w:val="0"/>
        <w:spacing w:beforeLines="50"/>
        <w:rPr>
          <w:rFonts w:eastAsia="標楷體" w:hint="eastAsia"/>
          <w:b/>
          <w:sz w:val="20"/>
          <w:szCs w:val="20"/>
        </w:rPr>
      </w:pPr>
      <w:r w:rsidRPr="006D7537">
        <w:rPr>
          <w:rFonts w:eastAsia="標楷體" w:hint="eastAsia"/>
          <w:b/>
          <w:sz w:val="20"/>
          <w:szCs w:val="20"/>
        </w:rPr>
        <w:t>一、選擇題</w:t>
      </w:r>
      <w:r w:rsidRPr="006D7537">
        <w:rPr>
          <w:rFonts w:eastAsia="標楷體" w:hint="eastAsia"/>
          <w:b/>
          <w:sz w:val="20"/>
          <w:szCs w:val="20"/>
        </w:rPr>
        <w:t xml:space="preserve">: </w:t>
      </w:r>
      <w:r w:rsidRPr="006D7537">
        <w:rPr>
          <w:rFonts w:eastAsia="標楷體" w:hint="eastAsia"/>
          <w:b/>
          <w:sz w:val="20"/>
          <w:szCs w:val="20"/>
        </w:rPr>
        <w:t>共</w:t>
      </w:r>
      <w:r w:rsidRPr="006D7537">
        <w:rPr>
          <w:rFonts w:eastAsia="標楷體" w:hint="eastAsia"/>
          <w:b/>
          <w:sz w:val="20"/>
          <w:szCs w:val="20"/>
        </w:rPr>
        <w:t>40</w:t>
      </w:r>
      <w:r w:rsidRPr="006D7537">
        <w:rPr>
          <w:rFonts w:eastAsia="標楷體" w:hint="eastAsia"/>
          <w:b/>
          <w:sz w:val="20"/>
          <w:szCs w:val="20"/>
        </w:rPr>
        <w:t>題</w:t>
      </w:r>
      <w:r w:rsidRPr="006D7537">
        <w:rPr>
          <w:rFonts w:eastAsia="標楷體" w:hint="eastAsia"/>
          <w:b/>
          <w:sz w:val="20"/>
          <w:szCs w:val="20"/>
        </w:rPr>
        <w:t>,</w:t>
      </w:r>
      <w:r w:rsidRPr="006D7537">
        <w:rPr>
          <w:rFonts w:eastAsia="標楷體" w:hint="eastAsia"/>
          <w:b/>
          <w:sz w:val="20"/>
          <w:szCs w:val="20"/>
        </w:rPr>
        <w:t>每題</w:t>
      </w:r>
      <w:r w:rsidRPr="006D7537">
        <w:rPr>
          <w:rFonts w:eastAsia="標楷體" w:hint="eastAsia"/>
          <w:b/>
          <w:sz w:val="20"/>
          <w:szCs w:val="20"/>
        </w:rPr>
        <w:t>2.5</w:t>
      </w:r>
      <w:r w:rsidRPr="006D7537">
        <w:rPr>
          <w:rFonts w:eastAsia="標楷體" w:hint="eastAsia"/>
          <w:b/>
          <w:sz w:val="20"/>
          <w:szCs w:val="20"/>
        </w:rPr>
        <w:t>分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 1.</w:t>
      </w:r>
      <w:r w:rsidRPr="006D7537">
        <w:rPr>
          <w:rFonts w:hint="eastAsia"/>
          <w:sz w:val="20"/>
          <w:szCs w:val="20"/>
        </w:rPr>
        <w:t>NCS</w:t>
      </w:r>
      <w:r w:rsidRPr="006D7537">
        <w:rPr>
          <w:rFonts w:hint="eastAsia"/>
          <w:sz w:val="20"/>
          <w:szCs w:val="20"/>
        </w:rPr>
        <w:t>色彩體系是什麼國家的標準色彩體系？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德國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丹麥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>瑞典。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C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94</w:t>
      </w:r>
      <w:r w:rsidRPr="006D7537">
        <w:rPr>
          <w:rFonts w:hint="eastAsia"/>
          <w:vanish/>
          <w:color w:val="0000FF"/>
          <w:sz w:val="20"/>
          <w:szCs w:val="20"/>
        </w:rPr>
        <w:t>交通大學應用藝術研究所】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 2.</w:t>
      </w:r>
      <w:r w:rsidRPr="006D7537">
        <w:rPr>
          <w:rFonts w:hint="eastAsia"/>
          <w:sz w:val="20"/>
          <w:szCs w:val="20"/>
        </w:rPr>
        <w:t>PCCS</w:t>
      </w:r>
      <w:r w:rsidRPr="006D7537">
        <w:rPr>
          <w:rFonts w:hint="eastAsia"/>
          <w:sz w:val="20"/>
          <w:szCs w:val="20"/>
        </w:rPr>
        <w:t>的表色符號</w:t>
      </w:r>
      <w:r w:rsidRPr="006D7537">
        <w:rPr>
          <w:rFonts w:hint="eastAsia"/>
          <w:sz w:val="20"/>
          <w:szCs w:val="20"/>
        </w:rPr>
        <w:t>lt20</w:t>
      </w:r>
      <w:r w:rsidRPr="006D7537">
        <w:rPr>
          <w:rFonts w:hint="eastAsia"/>
          <w:sz w:val="20"/>
          <w:szCs w:val="20"/>
        </w:rPr>
        <w:t>表示的是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淺綠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鮮紅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>淺藍紫色。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C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94</w:t>
      </w:r>
      <w:r w:rsidRPr="006D7537">
        <w:rPr>
          <w:rFonts w:hint="eastAsia"/>
          <w:vanish/>
          <w:color w:val="0000FF"/>
          <w:sz w:val="20"/>
          <w:szCs w:val="20"/>
        </w:rPr>
        <w:t>交通大學應用藝術研究所】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 3.</w:t>
      </w:r>
      <w:r w:rsidRPr="006D7537">
        <w:rPr>
          <w:rFonts w:hint="eastAsia"/>
          <w:sz w:val="20"/>
          <w:szCs w:val="20"/>
        </w:rPr>
        <w:t>世界性流行色組織</w:t>
      </w:r>
      <w:r w:rsidRPr="006D7537">
        <w:rPr>
          <w:rFonts w:hint="eastAsia"/>
          <w:sz w:val="20"/>
          <w:szCs w:val="20"/>
        </w:rPr>
        <w:t>Inter-Color</w:t>
      </w:r>
      <w:r w:rsidRPr="006D7537">
        <w:rPr>
          <w:rFonts w:hint="eastAsia"/>
          <w:sz w:val="20"/>
          <w:szCs w:val="20"/>
        </w:rPr>
        <w:t>，多久開會商定下次的流行色？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>每</w:t>
      </w:r>
      <w:r w:rsidRPr="006D7537">
        <w:rPr>
          <w:rFonts w:hint="eastAsia"/>
          <w:sz w:val="20"/>
          <w:szCs w:val="20"/>
        </w:rPr>
        <w:t>1</w:t>
      </w:r>
      <w:r w:rsidRPr="006D7537">
        <w:rPr>
          <w:rFonts w:hint="eastAsia"/>
          <w:sz w:val="20"/>
          <w:szCs w:val="20"/>
        </w:rPr>
        <w:t xml:space="preserve">年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>每</w:t>
      </w:r>
      <w:r w:rsidRPr="006D7537">
        <w:rPr>
          <w:rFonts w:hint="eastAsia"/>
          <w:sz w:val="20"/>
          <w:szCs w:val="20"/>
        </w:rPr>
        <w:t>2</w:t>
      </w:r>
      <w:r w:rsidRPr="006D7537">
        <w:rPr>
          <w:rFonts w:hint="eastAsia"/>
          <w:sz w:val="20"/>
          <w:szCs w:val="20"/>
        </w:rPr>
        <w:t xml:space="preserve">年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>不一定。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94</w:t>
      </w:r>
      <w:r w:rsidRPr="006D7537">
        <w:rPr>
          <w:rFonts w:hint="eastAsia"/>
          <w:vanish/>
          <w:color w:val="0000FF"/>
          <w:sz w:val="20"/>
          <w:szCs w:val="20"/>
        </w:rPr>
        <w:t>交通大學應用藝術研究所】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 4.</w:t>
      </w:r>
      <w:r w:rsidRPr="006D7537">
        <w:rPr>
          <w:rFonts w:hint="eastAsia"/>
          <w:sz w:val="20"/>
          <w:szCs w:val="20"/>
        </w:rPr>
        <w:t>色相環中之任一純色加入白色，則：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明度提高、彩度提高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明度提高、彩度降低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明度降低、彩度提高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 xml:space="preserve">明度降低、彩度降低　</w:t>
      </w:r>
      <w:r w:rsidRPr="006D7537">
        <w:rPr>
          <w:rFonts w:hint="eastAsia"/>
          <w:sz w:val="20"/>
          <w:szCs w:val="20"/>
        </w:rPr>
        <w:t>(E)</w:t>
      </w:r>
      <w:r w:rsidRPr="006D7537">
        <w:rPr>
          <w:rFonts w:hint="eastAsia"/>
          <w:sz w:val="20"/>
          <w:szCs w:val="20"/>
        </w:rPr>
        <w:t>明度不變、彩度不變。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95</w:t>
      </w:r>
      <w:r w:rsidRPr="006D7537">
        <w:rPr>
          <w:rFonts w:hint="eastAsia"/>
          <w:vanish/>
          <w:color w:val="0000FF"/>
          <w:sz w:val="20"/>
          <w:szCs w:val="20"/>
        </w:rPr>
        <w:t>嶺東】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 5.</w:t>
      </w:r>
      <w:r w:rsidRPr="006D7537">
        <w:rPr>
          <w:rFonts w:hint="eastAsia"/>
          <w:sz w:val="20"/>
          <w:szCs w:val="20"/>
        </w:rPr>
        <w:t>國際上目前最通用、最科學化之色彩表色法為：</w:t>
      </w:r>
      <w:r w:rsidRPr="006D7537">
        <w:rPr>
          <w:rFonts w:hint="eastAsia"/>
          <w:sz w:val="20"/>
          <w:szCs w:val="20"/>
        </w:rPr>
        <w:br/>
        <w:t xml:space="preserve">(A)PCCS </w:t>
      </w:r>
      <w:r w:rsidRPr="006D7537">
        <w:rPr>
          <w:rFonts w:hint="eastAsia"/>
          <w:sz w:val="20"/>
          <w:szCs w:val="20"/>
        </w:rPr>
        <w:t xml:space="preserve">表色法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>曼塞爾</w:t>
      </w:r>
      <w:r w:rsidRPr="006D7537">
        <w:rPr>
          <w:rFonts w:hint="eastAsia"/>
          <w:sz w:val="20"/>
          <w:szCs w:val="20"/>
        </w:rPr>
        <w:t>(Munsell)</w:t>
      </w:r>
      <w:r w:rsidRPr="006D7537">
        <w:rPr>
          <w:rFonts w:hint="eastAsia"/>
          <w:sz w:val="20"/>
          <w:szCs w:val="20"/>
        </w:rPr>
        <w:t xml:space="preserve">表色法　</w:t>
      </w:r>
      <w:r w:rsidRPr="006D7537">
        <w:rPr>
          <w:rFonts w:hint="eastAsia"/>
          <w:sz w:val="20"/>
          <w:szCs w:val="20"/>
        </w:rPr>
        <w:t>(C)NCS</w:t>
      </w:r>
      <w:r w:rsidRPr="006D7537">
        <w:rPr>
          <w:rFonts w:hint="eastAsia"/>
          <w:sz w:val="20"/>
          <w:szCs w:val="20"/>
        </w:rPr>
        <w:t xml:space="preserve">表色法　</w:t>
      </w:r>
      <w:r w:rsidRPr="006D7537">
        <w:rPr>
          <w:rFonts w:hint="eastAsia"/>
          <w:sz w:val="20"/>
          <w:szCs w:val="20"/>
        </w:rPr>
        <w:t>(D)CIE</w:t>
      </w:r>
      <w:r w:rsidRPr="006D7537">
        <w:rPr>
          <w:rFonts w:hint="eastAsia"/>
          <w:sz w:val="20"/>
          <w:szCs w:val="20"/>
        </w:rPr>
        <w:t>表色法。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D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90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 6.</w:t>
      </w:r>
      <w:r w:rsidRPr="006D7537">
        <w:rPr>
          <w:rFonts w:hint="eastAsia"/>
          <w:sz w:val="20"/>
          <w:szCs w:val="20"/>
        </w:rPr>
        <w:t>以曼塞爾</w:t>
      </w:r>
      <w:r w:rsidRPr="006D7537">
        <w:rPr>
          <w:rFonts w:hint="eastAsia"/>
          <w:sz w:val="20"/>
          <w:szCs w:val="20"/>
        </w:rPr>
        <w:t>(Munsell)</w:t>
      </w:r>
      <w:r w:rsidRPr="006D7537">
        <w:rPr>
          <w:rFonts w:hint="eastAsia"/>
          <w:sz w:val="20"/>
          <w:szCs w:val="20"/>
        </w:rPr>
        <w:t>表色法表示之三色，甲色</w:t>
      </w:r>
      <w:r w:rsidRPr="006D7537">
        <w:rPr>
          <w:rFonts w:hint="eastAsia"/>
          <w:sz w:val="20"/>
          <w:szCs w:val="20"/>
        </w:rPr>
        <w:t>7R 6/5</w:t>
      </w:r>
      <w:r w:rsidRPr="006D7537">
        <w:rPr>
          <w:rFonts w:hint="eastAsia"/>
          <w:sz w:val="20"/>
          <w:szCs w:val="20"/>
        </w:rPr>
        <w:t>；乙色</w:t>
      </w:r>
      <w:r w:rsidRPr="006D7537">
        <w:rPr>
          <w:rFonts w:hint="eastAsia"/>
          <w:sz w:val="20"/>
          <w:szCs w:val="20"/>
        </w:rPr>
        <w:t>5BG 4/6</w:t>
      </w:r>
      <w:r w:rsidRPr="006D7537">
        <w:rPr>
          <w:rFonts w:hint="eastAsia"/>
          <w:sz w:val="20"/>
          <w:szCs w:val="20"/>
        </w:rPr>
        <w:t>；丙色</w:t>
      </w:r>
      <w:r w:rsidRPr="006D7537">
        <w:rPr>
          <w:rFonts w:hint="eastAsia"/>
          <w:sz w:val="20"/>
          <w:szCs w:val="20"/>
        </w:rPr>
        <w:t>6Y 8/4</w:t>
      </w:r>
      <w:r w:rsidRPr="006D7537">
        <w:rPr>
          <w:rFonts w:hint="eastAsia"/>
          <w:sz w:val="20"/>
          <w:szCs w:val="20"/>
        </w:rPr>
        <w:t>，下列有關之敘述何者正確？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明度最高者為甲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甲、乙色均為寒色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彩度最高者為乙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丙色為無彩色。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C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90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 7.</w:t>
      </w:r>
      <w:r w:rsidRPr="006D7537">
        <w:rPr>
          <w:rFonts w:hint="eastAsia"/>
          <w:sz w:val="20"/>
          <w:szCs w:val="20"/>
        </w:rPr>
        <w:t>奧斯華德</w:t>
      </w:r>
      <w:r w:rsidRPr="006D7537">
        <w:rPr>
          <w:rFonts w:hint="eastAsia"/>
          <w:sz w:val="20"/>
          <w:szCs w:val="20"/>
        </w:rPr>
        <w:t>(Ostwald)</w:t>
      </w:r>
      <w:r w:rsidRPr="006D7537">
        <w:rPr>
          <w:rFonts w:hint="eastAsia"/>
          <w:sz w:val="20"/>
          <w:szCs w:val="20"/>
        </w:rPr>
        <w:t>表色體系的色相環，是以哪四種顏色為主要色相？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紅、橙、黃、綠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紅、黃、綠、藍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紫、藍綠、黃綠、橙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黃、紫、紅、綠。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91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 8.</w:t>
      </w:r>
      <w:r w:rsidRPr="006D7537">
        <w:rPr>
          <w:rFonts w:hint="eastAsia"/>
          <w:sz w:val="20"/>
          <w:szCs w:val="20"/>
        </w:rPr>
        <w:t>關於瑞典的自然表色系</w:t>
      </w:r>
      <w:r w:rsidRPr="006D7537">
        <w:rPr>
          <w:rFonts w:hint="eastAsia"/>
          <w:sz w:val="20"/>
          <w:szCs w:val="20"/>
        </w:rPr>
        <w:t>(Natural Color System</w:t>
      </w:r>
      <w:r w:rsidRPr="006D7537">
        <w:rPr>
          <w:rFonts w:hint="eastAsia"/>
          <w:sz w:val="20"/>
          <w:szCs w:val="20"/>
        </w:rPr>
        <w:t>，簡稱</w:t>
      </w:r>
      <w:r w:rsidRPr="006D7537">
        <w:rPr>
          <w:rFonts w:hint="eastAsia"/>
          <w:sz w:val="20"/>
          <w:szCs w:val="20"/>
        </w:rPr>
        <w:t>NCS)</w:t>
      </w:r>
      <w:r w:rsidRPr="006D7537">
        <w:rPr>
          <w:rFonts w:hint="eastAsia"/>
          <w:sz w:val="20"/>
          <w:szCs w:val="20"/>
        </w:rPr>
        <w:t>特性敘述，以下何者錯誤？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>以德國生理學家赫林（</w:t>
      </w:r>
      <w:r w:rsidRPr="006D7537">
        <w:rPr>
          <w:rFonts w:hint="eastAsia"/>
          <w:sz w:val="20"/>
          <w:szCs w:val="20"/>
        </w:rPr>
        <w:t>E. Hering</w:t>
      </w:r>
      <w:r w:rsidRPr="006D7537">
        <w:rPr>
          <w:rFonts w:hint="eastAsia"/>
          <w:sz w:val="20"/>
          <w:szCs w:val="20"/>
        </w:rPr>
        <w:t xml:space="preserve">）的四原色理論為基礎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採用紅－黃、綠－藍、黑－白等三組色彩為色立體的三個坐標軸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標色法為黑量、彩色量、色相彩色量百分比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係歐洲設計界通用的表色法。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92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 9.</w:t>
      </w:r>
      <w:r w:rsidRPr="006D7537">
        <w:rPr>
          <w:rFonts w:hint="eastAsia"/>
          <w:sz w:val="20"/>
          <w:szCs w:val="20"/>
        </w:rPr>
        <w:t>以曼塞爾</w:t>
      </w:r>
      <w:r w:rsidRPr="006D7537">
        <w:rPr>
          <w:rFonts w:hint="eastAsia"/>
          <w:sz w:val="20"/>
          <w:szCs w:val="20"/>
        </w:rPr>
        <w:t>(Munsell)</w:t>
      </w:r>
      <w:r w:rsidRPr="006D7537">
        <w:rPr>
          <w:rFonts w:hint="eastAsia"/>
          <w:sz w:val="20"/>
          <w:szCs w:val="20"/>
        </w:rPr>
        <w:t>表色法表示之三色，甲色</w:t>
      </w:r>
      <w:r w:rsidRPr="006D7537">
        <w:rPr>
          <w:rFonts w:hint="eastAsia"/>
          <w:sz w:val="20"/>
          <w:szCs w:val="20"/>
        </w:rPr>
        <w:t>5R 8/6</w:t>
      </w:r>
      <w:r w:rsidRPr="006D7537">
        <w:rPr>
          <w:rFonts w:hint="eastAsia"/>
          <w:sz w:val="20"/>
          <w:szCs w:val="20"/>
        </w:rPr>
        <w:t>，乙色</w:t>
      </w:r>
      <w:r w:rsidRPr="006D7537">
        <w:rPr>
          <w:rFonts w:hint="eastAsia"/>
          <w:sz w:val="20"/>
          <w:szCs w:val="20"/>
        </w:rPr>
        <w:t>5Y 6/4</w:t>
      </w:r>
      <w:r w:rsidRPr="006D7537">
        <w:rPr>
          <w:rFonts w:hint="eastAsia"/>
          <w:sz w:val="20"/>
          <w:szCs w:val="20"/>
        </w:rPr>
        <w:t>，丙色</w:t>
      </w:r>
      <w:r w:rsidRPr="006D7537">
        <w:rPr>
          <w:rFonts w:hint="eastAsia"/>
          <w:sz w:val="20"/>
          <w:szCs w:val="20"/>
        </w:rPr>
        <w:t>5G 7/8</w:t>
      </w:r>
      <w:r w:rsidRPr="006D7537">
        <w:rPr>
          <w:rFonts w:hint="eastAsia"/>
          <w:sz w:val="20"/>
          <w:szCs w:val="20"/>
        </w:rPr>
        <w:t>，下列敘述何者正確？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甲乙色均為寒色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明度最高者為甲色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彩度最高者為乙色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丙色為無彩色。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選項</w:t>
      </w:r>
      <w:r w:rsidRPr="006D7537">
        <w:rPr>
          <w:rFonts w:hint="eastAsia"/>
          <w:vanish/>
          <w:color w:val="0000FF"/>
          <w:sz w:val="20"/>
          <w:szCs w:val="20"/>
        </w:rPr>
        <w:t xml:space="preserve">(A) </w:t>
      </w:r>
      <w:r w:rsidRPr="006D7537">
        <w:rPr>
          <w:rFonts w:hint="eastAsia"/>
          <w:vanish/>
          <w:color w:val="0000FF"/>
          <w:sz w:val="20"/>
          <w:szCs w:val="20"/>
        </w:rPr>
        <w:t>甲色相為</w:t>
      </w:r>
      <w:r w:rsidRPr="006D7537">
        <w:rPr>
          <w:rFonts w:hint="eastAsia"/>
          <w:vanish/>
          <w:color w:val="0000FF"/>
          <w:sz w:val="20"/>
          <w:szCs w:val="20"/>
        </w:rPr>
        <w:t xml:space="preserve">5R( </w:t>
      </w:r>
      <w:r w:rsidRPr="006D7537">
        <w:rPr>
          <w:rFonts w:hint="eastAsia"/>
          <w:vanish/>
          <w:color w:val="0000FF"/>
          <w:sz w:val="20"/>
          <w:szCs w:val="20"/>
        </w:rPr>
        <w:t>紅</w:t>
      </w:r>
      <w:r w:rsidRPr="006D7537">
        <w:rPr>
          <w:rFonts w:hint="eastAsia"/>
          <w:vanish/>
          <w:color w:val="0000FF"/>
          <w:sz w:val="20"/>
          <w:szCs w:val="20"/>
        </w:rPr>
        <w:t>)</w:t>
      </w:r>
      <w:r w:rsidRPr="006D7537">
        <w:rPr>
          <w:rFonts w:hint="eastAsia"/>
          <w:vanish/>
          <w:color w:val="0000FF"/>
          <w:sz w:val="20"/>
          <w:szCs w:val="20"/>
        </w:rPr>
        <w:t>、乙為</w:t>
      </w:r>
      <w:r w:rsidRPr="006D7537">
        <w:rPr>
          <w:rFonts w:hint="eastAsia"/>
          <w:vanish/>
          <w:color w:val="0000FF"/>
          <w:sz w:val="20"/>
          <w:szCs w:val="20"/>
        </w:rPr>
        <w:t xml:space="preserve">5Y( </w:t>
      </w:r>
      <w:r w:rsidRPr="006D7537">
        <w:rPr>
          <w:rFonts w:hint="eastAsia"/>
          <w:vanish/>
          <w:color w:val="0000FF"/>
          <w:sz w:val="20"/>
          <w:szCs w:val="20"/>
        </w:rPr>
        <w:t>黃</w:t>
      </w:r>
      <w:r w:rsidRPr="006D7537">
        <w:rPr>
          <w:rFonts w:hint="eastAsia"/>
          <w:vanish/>
          <w:color w:val="0000FF"/>
          <w:sz w:val="20"/>
          <w:szCs w:val="20"/>
        </w:rPr>
        <w:t>)</w:t>
      </w:r>
      <w:r w:rsidRPr="006D7537">
        <w:rPr>
          <w:rFonts w:hint="eastAsia"/>
          <w:vanish/>
          <w:color w:val="0000FF"/>
          <w:sz w:val="20"/>
          <w:szCs w:val="20"/>
        </w:rPr>
        <w:t>，皆為暖色；</w:t>
      </w:r>
      <w:r w:rsidRPr="006D7537">
        <w:rPr>
          <w:rFonts w:hint="eastAsia"/>
          <w:vanish/>
          <w:color w:val="0000FF"/>
          <w:sz w:val="20"/>
          <w:szCs w:val="20"/>
        </w:rPr>
        <w:t xml:space="preserve">(C) </w:t>
      </w:r>
      <w:r w:rsidRPr="006D7537">
        <w:rPr>
          <w:rFonts w:hint="eastAsia"/>
          <w:vanish/>
          <w:color w:val="0000FF"/>
          <w:sz w:val="20"/>
          <w:szCs w:val="20"/>
        </w:rPr>
        <w:t>丙色彩度為「</w:t>
      </w:r>
      <w:r w:rsidRPr="006D7537">
        <w:rPr>
          <w:rFonts w:hint="eastAsia"/>
          <w:vanish/>
          <w:color w:val="0000FF"/>
          <w:sz w:val="20"/>
          <w:szCs w:val="20"/>
        </w:rPr>
        <w:t>8</w:t>
      </w:r>
      <w:r w:rsidRPr="006D7537">
        <w:rPr>
          <w:rFonts w:hint="eastAsia"/>
          <w:vanish/>
          <w:color w:val="0000FF"/>
          <w:sz w:val="20"/>
          <w:szCs w:val="20"/>
        </w:rPr>
        <w:t>」較高；</w:t>
      </w:r>
      <w:r w:rsidRPr="006D7537">
        <w:rPr>
          <w:rFonts w:hint="eastAsia"/>
          <w:vanish/>
          <w:color w:val="0000FF"/>
          <w:sz w:val="20"/>
          <w:szCs w:val="20"/>
        </w:rPr>
        <w:t xml:space="preserve">(D) </w:t>
      </w:r>
      <w:r w:rsidRPr="006D7537">
        <w:rPr>
          <w:rFonts w:hint="eastAsia"/>
          <w:vanish/>
          <w:color w:val="0000FF"/>
          <w:sz w:val="20"/>
          <w:szCs w:val="20"/>
        </w:rPr>
        <w:t>丙色為</w:t>
      </w:r>
      <w:r w:rsidRPr="006D7537">
        <w:rPr>
          <w:rFonts w:hint="eastAsia"/>
          <w:vanish/>
          <w:color w:val="0000FF"/>
          <w:sz w:val="20"/>
          <w:szCs w:val="20"/>
        </w:rPr>
        <w:t xml:space="preserve">5R( </w:t>
      </w:r>
      <w:r w:rsidRPr="006D7537">
        <w:rPr>
          <w:rFonts w:hint="eastAsia"/>
          <w:vanish/>
          <w:color w:val="0000FF"/>
          <w:sz w:val="20"/>
          <w:szCs w:val="20"/>
        </w:rPr>
        <w:t>紅</w:t>
      </w:r>
      <w:r w:rsidRPr="006D7537">
        <w:rPr>
          <w:rFonts w:hint="eastAsia"/>
          <w:vanish/>
          <w:color w:val="0000FF"/>
          <w:sz w:val="20"/>
          <w:szCs w:val="20"/>
        </w:rPr>
        <w:t>)</w:t>
      </w:r>
      <w:r w:rsidRPr="006D7537">
        <w:rPr>
          <w:rFonts w:hint="eastAsia"/>
          <w:vanish/>
          <w:color w:val="0000FF"/>
          <w:sz w:val="20"/>
          <w:szCs w:val="20"/>
        </w:rPr>
        <w:t>，應為有彩色。選項</w:t>
      </w:r>
      <w:r w:rsidRPr="006D7537">
        <w:rPr>
          <w:rFonts w:hint="eastAsia"/>
          <w:vanish/>
          <w:color w:val="0000FF"/>
          <w:sz w:val="20"/>
          <w:szCs w:val="20"/>
        </w:rPr>
        <w:t xml:space="preserve">(B) </w:t>
      </w:r>
      <w:r w:rsidRPr="006D7537">
        <w:rPr>
          <w:rFonts w:hint="eastAsia"/>
          <w:vanish/>
          <w:color w:val="0000FF"/>
          <w:sz w:val="20"/>
          <w:szCs w:val="20"/>
        </w:rPr>
        <w:t>中，曼塞爾表色法為「色相明度</w:t>
      </w:r>
      <w:r w:rsidRPr="006D7537">
        <w:rPr>
          <w:rFonts w:hint="eastAsia"/>
          <w:vanish/>
          <w:color w:val="0000FF"/>
          <w:sz w:val="20"/>
          <w:szCs w:val="20"/>
        </w:rPr>
        <w:t>/</w:t>
      </w:r>
      <w:r w:rsidRPr="006D7537">
        <w:rPr>
          <w:rFonts w:hint="eastAsia"/>
          <w:vanish/>
          <w:color w:val="0000FF"/>
          <w:sz w:val="20"/>
          <w:szCs w:val="20"/>
        </w:rPr>
        <w:t>彩度」，故甲色明度為「</w:t>
      </w:r>
      <w:r w:rsidRPr="006D7537">
        <w:rPr>
          <w:rFonts w:hint="eastAsia"/>
          <w:vanish/>
          <w:color w:val="0000FF"/>
          <w:sz w:val="20"/>
          <w:szCs w:val="20"/>
        </w:rPr>
        <w:t>8</w:t>
      </w:r>
      <w:r w:rsidRPr="006D7537">
        <w:rPr>
          <w:rFonts w:hint="eastAsia"/>
          <w:vanish/>
          <w:color w:val="0000FF"/>
          <w:sz w:val="20"/>
          <w:szCs w:val="20"/>
        </w:rPr>
        <w:t>」較丙色高為正確。</w:t>
      </w:r>
      <w:r w:rsidRPr="006D7537">
        <w:rPr>
          <w:rFonts w:hint="eastAsia"/>
          <w:vanish/>
          <w:color w:val="0000FF"/>
          <w:sz w:val="20"/>
          <w:szCs w:val="20"/>
        </w:rPr>
        <w:br/>
      </w:r>
      <w:r w:rsidRPr="006D7537">
        <w:rPr>
          <w:rFonts w:hint="eastAsia"/>
          <w:vanish/>
          <w:color w:val="0000FF"/>
          <w:sz w:val="20"/>
          <w:szCs w:val="20"/>
        </w:rPr>
        <w:t>【</w:t>
      </w:r>
      <w:r w:rsidRPr="006D7537">
        <w:rPr>
          <w:rFonts w:hint="eastAsia"/>
          <w:vanish/>
          <w:color w:val="0000FF"/>
          <w:sz w:val="20"/>
          <w:szCs w:val="20"/>
        </w:rPr>
        <w:t>95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10.</w:t>
      </w:r>
      <w:r w:rsidRPr="006D7537">
        <w:rPr>
          <w:rFonts w:hint="eastAsia"/>
          <w:sz w:val="20"/>
          <w:szCs w:val="20"/>
        </w:rPr>
        <w:t>有關「色立體造形」的敘述，下列何者正確？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(A)PCCS</w:t>
      </w:r>
      <w:r w:rsidRPr="006D7537">
        <w:rPr>
          <w:rFonts w:hint="eastAsia"/>
          <w:sz w:val="20"/>
          <w:szCs w:val="20"/>
        </w:rPr>
        <w:t xml:space="preserve">色立體之俯視圖為圓形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>奧斯華德</w:t>
      </w:r>
      <w:r w:rsidRPr="006D7537">
        <w:rPr>
          <w:rFonts w:hint="eastAsia"/>
          <w:sz w:val="20"/>
          <w:szCs w:val="20"/>
        </w:rPr>
        <w:t>(Ostwald)</w:t>
      </w:r>
      <w:r w:rsidRPr="006D7537">
        <w:rPr>
          <w:rFonts w:hint="eastAsia"/>
          <w:sz w:val="20"/>
          <w:szCs w:val="20"/>
        </w:rPr>
        <w:t xml:space="preserve">色立體之前視圖為圓形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>曼塞爾</w:t>
      </w:r>
      <w:r w:rsidRPr="006D7537">
        <w:rPr>
          <w:rFonts w:hint="eastAsia"/>
          <w:sz w:val="20"/>
          <w:szCs w:val="20"/>
        </w:rPr>
        <w:t>(Munsell)</w:t>
      </w:r>
      <w:r w:rsidRPr="006D7537">
        <w:rPr>
          <w:rFonts w:hint="eastAsia"/>
          <w:sz w:val="20"/>
          <w:szCs w:val="20"/>
        </w:rPr>
        <w:t xml:space="preserve">色立體之俯視圖為圓形　</w:t>
      </w:r>
      <w:r w:rsidRPr="006D7537">
        <w:rPr>
          <w:rFonts w:hint="eastAsia"/>
          <w:sz w:val="20"/>
          <w:szCs w:val="20"/>
        </w:rPr>
        <w:t>(D)NCS</w:t>
      </w:r>
      <w:r w:rsidRPr="006D7537">
        <w:rPr>
          <w:rFonts w:hint="eastAsia"/>
          <w:sz w:val="20"/>
          <w:szCs w:val="20"/>
        </w:rPr>
        <w:t>色立體之前視圖為圓形。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97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11.</w:t>
      </w:r>
      <w:r w:rsidRPr="006D7537">
        <w:rPr>
          <w:rFonts w:hint="eastAsia"/>
          <w:sz w:val="20"/>
          <w:szCs w:val="20"/>
        </w:rPr>
        <w:t>某公司計劃推出符合年輕族群偏好的電話手機，若以</w:t>
      </w:r>
      <w:r w:rsidRPr="006D7537">
        <w:rPr>
          <w:rFonts w:hint="eastAsia"/>
          <w:sz w:val="20"/>
          <w:szCs w:val="20"/>
        </w:rPr>
        <w:t>NCS</w:t>
      </w:r>
      <w:r w:rsidRPr="006D7537">
        <w:rPr>
          <w:rFonts w:hint="eastAsia"/>
          <w:sz w:val="20"/>
          <w:szCs w:val="20"/>
        </w:rPr>
        <w:t>色彩系統表示時，下列何者較適合年輕族群「鮮明、活潑且引人注目」的色彩意象？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(A)30</w:t>
      </w:r>
      <w:r w:rsidRPr="006D7537">
        <w:rPr>
          <w:rFonts w:hint="eastAsia"/>
          <w:sz w:val="20"/>
          <w:szCs w:val="20"/>
        </w:rPr>
        <w:t>－</w:t>
      </w:r>
      <w:r w:rsidRPr="006D7537">
        <w:rPr>
          <w:rFonts w:hint="eastAsia"/>
          <w:sz w:val="20"/>
          <w:szCs w:val="20"/>
        </w:rPr>
        <w:t>70</w:t>
      </w:r>
      <w:r w:rsidRPr="006D7537">
        <w:rPr>
          <w:rFonts w:hint="eastAsia"/>
          <w:sz w:val="20"/>
          <w:szCs w:val="20"/>
        </w:rPr>
        <w:t>－</w:t>
      </w:r>
      <w:r w:rsidRPr="006D7537">
        <w:rPr>
          <w:rFonts w:hint="eastAsia"/>
          <w:sz w:val="20"/>
          <w:szCs w:val="20"/>
        </w:rPr>
        <w:t>R10B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(B)80</w:t>
      </w:r>
      <w:r w:rsidRPr="006D7537">
        <w:rPr>
          <w:rFonts w:hint="eastAsia"/>
          <w:sz w:val="20"/>
          <w:szCs w:val="20"/>
        </w:rPr>
        <w:t>－</w:t>
      </w:r>
      <w:r w:rsidRPr="006D7537">
        <w:rPr>
          <w:rFonts w:hint="eastAsia"/>
          <w:sz w:val="20"/>
          <w:szCs w:val="20"/>
        </w:rPr>
        <w:t>Y50R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(C)40</w:t>
      </w:r>
      <w:r w:rsidRPr="006D7537">
        <w:rPr>
          <w:rFonts w:hint="eastAsia"/>
          <w:sz w:val="20"/>
          <w:szCs w:val="20"/>
        </w:rPr>
        <w:t>－</w:t>
      </w:r>
      <w:r w:rsidRPr="006D7537">
        <w:rPr>
          <w:rFonts w:hint="eastAsia"/>
          <w:sz w:val="20"/>
          <w:szCs w:val="20"/>
        </w:rPr>
        <w:t>60</w:t>
      </w:r>
      <w:r w:rsidRPr="006D7537">
        <w:rPr>
          <w:rFonts w:hint="eastAsia"/>
          <w:sz w:val="20"/>
          <w:szCs w:val="20"/>
        </w:rPr>
        <w:t>－</w:t>
      </w:r>
      <w:r w:rsidRPr="006D7537">
        <w:rPr>
          <w:rFonts w:hint="eastAsia"/>
          <w:sz w:val="20"/>
          <w:szCs w:val="20"/>
        </w:rPr>
        <w:t>B50G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(D)40</w:t>
      </w:r>
      <w:r w:rsidRPr="006D7537">
        <w:rPr>
          <w:rFonts w:hint="eastAsia"/>
          <w:sz w:val="20"/>
          <w:szCs w:val="20"/>
        </w:rPr>
        <w:t>－</w:t>
      </w:r>
      <w:r w:rsidRPr="006D7537">
        <w:rPr>
          <w:rFonts w:hint="eastAsia"/>
          <w:sz w:val="20"/>
          <w:szCs w:val="20"/>
        </w:rPr>
        <w:t>50</w:t>
      </w:r>
      <w:r w:rsidRPr="006D7537">
        <w:rPr>
          <w:rFonts w:hint="eastAsia"/>
          <w:sz w:val="20"/>
          <w:szCs w:val="20"/>
        </w:rPr>
        <w:t>－</w:t>
      </w:r>
      <w:r w:rsidRPr="006D7537">
        <w:rPr>
          <w:rFonts w:hint="eastAsia"/>
          <w:sz w:val="20"/>
          <w:szCs w:val="20"/>
        </w:rPr>
        <w:t>B10G</w:t>
      </w:r>
      <w:r w:rsidRPr="006D7537">
        <w:rPr>
          <w:rFonts w:hint="eastAsia"/>
          <w:sz w:val="20"/>
          <w:szCs w:val="20"/>
        </w:rPr>
        <w:t>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97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12.</w:t>
      </w:r>
      <w:r w:rsidRPr="006D7537">
        <w:rPr>
          <w:rFonts w:hint="eastAsia"/>
          <w:sz w:val="20"/>
          <w:szCs w:val="20"/>
        </w:rPr>
        <w:t>大霧天裡看遠山樹林，有一種朦朧的美感，就色彩而言，主要是表現了：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彩度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明度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色相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以上皆非。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80</w:t>
      </w:r>
      <w:r w:rsidRPr="006D7537">
        <w:rPr>
          <w:rFonts w:hint="eastAsia"/>
          <w:vanish/>
          <w:color w:val="0000FF"/>
          <w:sz w:val="20"/>
          <w:szCs w:val="20"/>
        </w:rPr>
        <w:t>南夜】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13.</w:t>
      </w:r>
      <w:r w:rsidRPr="006D7537">
        <w:rPr>
          <w:rFonts w:hint="eastAsia"/>
          <w:sz w:val="20"/>
          <w:szCs w:val="20"/>
        </w:rPr>
        <w:t>中國水墨畫中的「墨分五色」是利用何種的變化？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明度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彩度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質感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形態。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87</w:t>
      </w:r>
      <w:r w:rsidRPr="006D7537">
        <w:rPr>
          <w:rFonts w:hint="eastAsia"/>
          <w:vanish/>
          <w:color w:val="0000FF"/>
          <w:sz w:val="20"/>
          <w:szCs w:val="20"/>
        </w:rPr>
        <w:t>保甄】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14.</w:t>
      </w:r>
      <w:r w:rsidRPr="006D7537">
        <w:rPr>
          <w:rFonts w:hint="eastAsia"/>
          <w:sz w:val="20"/>
          <w:szCs w:val="20"/>
        </w:rPr>
        <w:t xml:space="preserve">DIN </w:t>
      </w:r>
      <w:r w:rsidRPr="006D7537">
        <w:rPr>
          <w:rFonts w:hint="eastAsia"/>
          <w:sz w:val="20"/>
          <w:szCs w:val="20"/>
        </w:rPr>
        <w:t>是那一國的色票</w:t>
      </w:r>
      <w:r w:rsidRPr="006D7537">
        <w:rPr>
          <w:rFonts w:hint="eastAsia"/>
          <w:sz w:val="20"/>
          <w:szCs w:val="20"/>
        </w:rPr>
        <w:t xml:space="preserve">?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德國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法國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日本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美國。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85</w:t>
      </w:r>
      <w:r w:rsidRPr="006D7537">
        <w:rPr>
          <w:rFonts w:hint="eastAsia"/>
          <w:vanish/>
          <w:color w:val="0000FF"/>
          <w:sz w:val="20"/>
          <w:szCs w:val="20"/>
        </w:rPr>
        <w:t>保甄】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15.</w:t>
      </w:r>
      <w:r w:rsidRPr="006D7537">
        <w:rPr>
          <w:rFonts w:hint="eastAsia"/>
          <w:sz w:val="20"/>
          <w:szCs w:val="20"/>
        </w:rPr>
        <w:t>日本色彩體系</w:t>
      </w:r>
      <w:r w:rsidRPr="006D7537">
        <w:rPr>
          <w:rFonts w:hint="eastAsia"/>
          <w:sz w:val="20"/>
          <w:szCs w:val="20"/>
        </w:rPr>
        <w:t xml:space="preserve"> (PCCS) </w:t>
      </w:r>
      <w:r w:rsidRPr="006D7537">
        <w:rPr>
          <w:rFonts w:hint="eastAsia"/>
          <w:sz w:val="20"/>
          <w:szCs w:val="20"/>
        </w:rPr>
        <w:t>表色法將主要色相分為幾種</w:t>
      </w:r>
      <w:r w:rsidRPr="006D7537">
        <w:rPr>
          <w:rFonts w:hint="eastAsia"/>
          <w:sz w:val="20"/>
          <w:szCs w:val="20"/>
        </w:rPr>
        <w:t xml:space="preserve">?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五種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四種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六種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七種。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C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83</w:t>
      </w:r>
      <w:r w:rsidRPr="006D7537">
        <w:rPr>
          <w:rFonts w:hint="eastAsia"/>
          <w:vanish/>
          <w:color w:val="0000FF"/>
          <w:sz w:val="20"/>
          <w:szCs w:val="20"/>
        </w:rPr>
        <w:t>南夜】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16.</w:t>
      </w:r>
      <w:r w:rsidRPr="006D7537">
        <w:rPr>
          <w:rFonts w:hint="eastAsia"/>
          <w:sz w:val="20"/>
          <w:szCs w:val="20"/>
        </w:rPr>
        <w:t>目前誤差最小，最科學化的色彩表色法為：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>曼塞爾</w:t>
      </w:r>
      <w:r w:rsidRPr="006D7537">
        <w:rPr>
          <w:rFonts w:hint="eastAsia"/>
          <w:sz w:val="20"/>
          <w:szCs w:val="20"/>
        </w:rPr>
        <w:t xml:space="preserve">(Munsell) </w:t>
      </w:r>
      <w:r w:rsidRPr="006D7537">
        <w:rPr>
          <w:rFonts w:hint="eastAsia"/>
          <w:sz w:val="20"/>
          <w:szCs w:val="20"/>
        </w:rPr>
        <w:t xml:space="preserve">表色法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>奧斯華德</w:t>
      </w:r>
      <w:r w:rsidRPr="006D7537">
        <w:rPr>
          <w:rFonts w:hint="eastAsia"/>
          <w:sz w:val="20"/>
          <w:szCs w:val="20"/>
        </w:rPr>
        <w:t>(Ostwald)</w:t>
      </w:r>
      <w:r w:rsidRPr="006D7537">
        <w:rPr>
          <w:rFonts w:hint="eastAsia"/>
          <w:sz w:val="20"/>
          <w:szCs w:val="20"/>
        </w:rPr>
        <w:t xml:space="preserve">表色法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>日本色彩研究所</w:t>
      </w:r>
      <w:r w:rsidRPr="006D7537">
        <w:rPr>
          <w:rFonts w:hint="eastAsia"/>
          <w:sz w:val="20"/>
          <w:szCs w:val="20"/>
        </w:rPr>
        <w:t xml:space="preserve">PCCS </w:t>
      </w:r>
      <w:r w:rsidRPr="006D7537">
        <w:rPr>
          <w:rFonts w:hint="eastAsia"/>
          <w:sz w:val="20"/>
          <w:szCs w:val="20"/>
        </w:rPr>
        <w:t xml:space="preserve">表色法　</w:t>
      </w:r>
      <w:r w:rsidRPr="006D7537">
        <w:rPr>
          <w:rFonts w:hint="eastAsia"/>
          <w:sz w:val="20"/>
          <w:szCs w:val="20"/>
        </w:rPr>
        <w:t>(D)C.I.E.(</w:t>
      </w:r>
      <w:r w:rsidRPr="006D7537">
        <w:rPr>
          <w:rFonts w:hint="eastAsia"/>
          <w:sz w:val="20"/>
          <w:szCs w:val="20"/>
        </w:rPr>
        <w:t>國際照明委員會</w:t>
      </w:r>
      <w:r w:rsidRPr="006D7537">
        <w:rPr>
          <w:rFonts w:hint="eastAsia"/>
          <w:sz w:val="20"/>
          <w:szCs w:val="20"/>
        </w:rPr>
        <w:t>)</w:t>
      </w:r>
      <w:r w:rsidRPr="006D7537">
        <w:rPr>
          <w:rFonts w:hint="eastAsia"/>
          <w:sz w:val="20"/>
          <w:szCs w:val="20"/>
        </w:rPr>
        <w:t>表色法。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D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86</w:t>
      </w:r>
      <w:r w:rsidRPr="006D7537">
        <w:rPr>
          <w:rFonts w:hint="eastAsia"/>
          <w:vanish/>
          <w:color w:val="0000FF"/>
          <w:sz w:val="20"/>
          <w:szCs w:val="20"/>
        </w:rPr>
        <w:t>日聯】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17.</w:t>
      </w:r>
      <w:r w:rsidRPr="006D7537">
        <w:rPr>
          <w:rFonts w:hint="eastAsia"/>
          <w:sz w:val="20"/>
          <w:szCs w:val="20"/>
        </w:rPr>
        <w:t>觀察色立體之「等色相面」時，可發現同一垂直軸的各色其何者是相同的：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色調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色相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明度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彩度。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D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88</w:t>
      </w:r>
      <w:r w:rsidRPr="006D7537">
        <w:rPr>
          <w:rFonts w:hint="eastAsia"/>
          <w:vanish/>
          <w:color w:val="0000FF"/>
          <w:sz w:val="20"/>
          <w:szCs w:val="20"/>
        </w:rPr>
        <w:t>保甄】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18.</w:t>
      </w:r>
      <w:r w:rsidRPr="006D7537">
        <w:rPr>
          <w:rFonts w:hint="eastAsia"/>
          <w:sz w:val="20"/>
          <w:szCs w:val="20"/>
        </w:rPr>
        <w:t>下列何者為誤：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色光三原色的二次色色相恰是色料三原色的一次色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色光三原色與色料三原色即是一次色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原色即是不能再分解出其它色彩之顏色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 xml:space="preserve">色光三原色與色料三原色都不能由其它顏色混合而得　</w:t>
      </w:r>
      <w:r w:rsidRPr="006D7537">
        <w:rPr>
          <w:rFonts w:hint="eastAsia"/>
          <w:sz w:val="20"/>
          <w:szCs w:val="20"/>
        </w:rPr>
        <w:t>(E)</w:t>
      </w:r>
      <w:r w:rsidRPr="006D7537">
        <w:rPr>
          <w:rFonts w:hint="eastAsia"/>
          <w:sz w:val="20"/>
          <w:szCs w:val="20"/>
        </w:rPr>
        <w:t>以上皆非。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E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95</w:t>
      </w:r>
      <w:r w:rsidRPr="006D7537">
        <w:rPr>
          <w:rFonts w:hint="eastAsia"/>
          <w:vanish/>
          <w:color w:val="0000FF"/>
          <w:sz w:val="20"/>
          <w:szCs w:val="20"/>
        </w:rPr>
        <w:t>嶺東】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19.</w:t>
      </w:r>
      <w:r w:rsidRPr="006D7537">
        <w:rPr>
          <w:rFonts w:hint="eastAsia"/>
          <w:sz w:val="20"/>
          <w:szCs w:val="20"/>
        </w:rPr>
        <w:t>奧斯華德認為一切色彩都是由適當比例的黑或白所構成，並以記號表示之，下列何者是錯誤的？</w:t>
      </w:r>
      <w:r w:rsidRPr="006D7537">
        <w:rPr>
          <w:rFonts w:hint="eastAsia"/>
          <w:sz w:val="20"/>
          <w:szCs w:val="20"/>
        </w:rPr>
        <w:br/>
        <w:t>(A)p</w:t>
      </w:r>
      <w:r w:rsidRPr="006D7537">
        <w:rPr>
          <w:rFonts w:hint="eastAsia"/>
          <w:sz w:val="20"/>
          <w:szCs w:val="20"/>
        </w:rPr>
        <w:t>＜</w:t>
      </w:r>
      <w:r w:rsidRPr="006D7537">
        <w:rPr>
          <w:rFonts w:hint="eastAsia"/>
          <w:sz w:val="20"/>
          <w:szCs w:val="20"/>
        </w:rPr>
        <w:t>a</w:t>
      </w:r>
      <w:r w:rsidRPr="006D7537">
        <w:rPr>
          <w:rFonts w:hint="eastAsia"/>
          <w:sz w:val="20"/>
          <w:szCs w:val="20"/>
        </w:rPr>
        <w:t xml:space="preserve">的白色量　</w:t>
      </w:r>
      <w:r w:rsidRPr="006D7537">
        <w:rPr>
          <w:rFonts w:hint="eastAsia"/>
          <w:sz w:val="20"/>
          <w:szCs w:val="20"/>
        </w:rPr>
        <w:t>(B)p</w:t>
      </w:r>
      <w:r w:rsidRPr="006D7537">
        <w:rPr>
          <w:rFonts w:hint="eastAsia"/>
          <w:sz w:val="20"/>
          <w:szCs w:val="20"/>
        </w:rPr>
        <w:t>＞</w:t>
      </w:r>
      <w:r w:rsidRPr="006D7537">
        <w:rPr>
          <w:rFonts w:hint="eastAsia"/>
          <w:sz w:val="20"/>
          <w:szCs w:val="20"/>
        </w:rPr>
        <w:t>a</w:t>
      </w:r>
      <w:r w:rsidRPr="006D7537">
        <w:rPr>
          <w:rFonts w:hint="eastAsia"/>
          <w:sz w:val="20"/>
          <w:szCs w:val="20"/>
        </w:rPr>
        <w:t xml:space="preserve">的黑色量　</w:t>
      </w:r>
      <w:r w:rsidRPr="006D7537">
        <w:rPr>
          <w:rFonts w:hint="eastAsia"/>
          <w:sz w:val="20"/>
          <w:szCs w:val="20"/>
        </w:rPr>
        <w:t>(C)p</w:t>
      </w:r>
      <w:r w:rsidRPr="006D7537">
        <w:rPr>
          <w:rFonts w:hint="eastAsia"/>
          <w:sz w:val="20"/>
          <w:szCs w:val="20"/>
        </w:rPr>
        <w:t>＜</w:t>
      </w:r>
      <w:r w:rsidRPr="006D7537">
        <w:rPr>
          <w:rFonts w:hint="eastAsia"/>
          <w:sz w:val="20"/>
          <w:szCs w:val="20"/>
        </w:rPr>
        <w:t>a</w:t>
      </w:r>
      <w:r w:rsidRPr="006D7537">
        <w:rPr>
          <w:rFonts w:hint="eastAsia"/>
          <w:sz w:val="20"/>
          <w:szCs w:val="20"/>
        </w:rPr>
        <w:t xml:space="preserve">的黑色量　</w:t>
      </w:r>
      <w:r w:rsidRPr="006D7537">
        <w:rPr>
          <w:rFonts w:hint="eastAsia"/>
          <w:sz w:val="20"/>
          <w:szCs w:val="20"/>
        </w:rPr>
        <w:t>(D)a</w:t>
      </w:r>
      <w:r w:rsidRPr="006D7537">
        <w:rPr>
          <w:rFonts w:hint="eastAsia"/>
          <w:sz w:val="20"/>
          <w:szCs w:val="20"/>
        </w:rPr>
        <w:t>＞</w:t>
      </w:r>
      <w:r w:rsidRPr="006D7537">
        <w:rPr>
          <w:rFonts w:hint="eastAsia"/>
          <w:sz w:val="20"/>
          <w:szCs w:val="20"/>
        </w:rPr>
        <w:t>c</w:t>
      </w:r>
      <w:r w:rsidRPr="006D7537">
        <w:rPr>
          <w:rFonts w:hint="eastAsia"/>
          <w:sz w:val="20"/>
          <w:szCs w:val="20"/>
        </w:rPr>
        <w:t>的白色量。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</w:rPr>
        <w:t>p</w:t>
      </w:r>
      <w:r w:rsidRPr="006D7537">
        <w:rPr>
          <w:rFonts w:hint="eastAsia"/>
          <w:vanish/>
          <w:color w:val="0000FF"/>
          <w:sz w:val="20"/>
          <w:szCs w:val="20"/>
        </w:rPr>
        <w:t>的黑色量為</w:t>
      </w:r>
      <w:r w:rsidRPr="006D7537">
        <w:rPr>
          <w:rFonts w:hint="eastAsia"/>
          <w:vanish/>
          <w:color w:val="0000FF"/>
          <w:sz w:val="20"/>
          <w:szCs w:val="20"/>
        </w:rPr>
        <w:t>96.5</w:t>
      </w:r>
      <w:r w:rsidRPr="006D7537">
        <w:rPr>
          <w:rFonts w:hint="eastAsia"/>
          <w:vanish/>
          <w:color w:val="0000FF"/>
          <w:sz w:val="20"/>
          <w:szCs w:val="20"/>
        </w:rPr>
        <w:t>，</w:t>
      </w:r>
      <w:r w:rsidRPr="006D7537">
        <w:rPr>
          <w:rFonts w:hint="eastAsia"/>
          <w:vanish/>
          <w:color w:val="0000FF"/>
          <w:sz w:val="20"/>
          <w:szCs w:val="20"/>
        </w:rPr>
        <w:t>a</w:t>
      </w:r>
      <w:r w:rsidRPr="006D7537">
        <w:rPr>
          <w:rFonts w:hint="eastAsia"/>
          <w:vanish/>
          <w:color w:val="0000FF"/>
          <w:sz w:val="20"/>
          <w:szCs w:val="20"/>
        </w:rPr>
        <w:t>的黑色量為</w:t>
      </w:r>
      <w:r w:rsidRPr="006D7537">
        <w:rPr>
          <w:rFonts w:hint="eastAsia"/>
          <w:vanish/>
          <w:color w:val="0000FF"/>
          <w:sz w:val="20"/>
          <w:szCs w:val="20"/>
        </w:rPr>
        <w:t>11</w:t>
      </w:r>
      <w:r w:rsidRPr="006D7537">
        <w:rPr>
          <w:rFonts w:hint="eastAsia"/>
          <w:vanish/>
          <w:color w:val="0000FF"/>
          <w:sz w:val="20"/>
          <w:szCs w:val="20"/>
        </w:rPr>
        <w:t>，故</w:t>
      </w:r>
      <w:r w:rsidRPr="006D7537">
        <w:rPr>
          <w:rFonts w:hint="eastAsia"/>
          <w:vanish/>
          <w:color w:val="0000FF"/>
          <w:sz w:val="20"/>
          <w:szCs w:val="20"/>
        </w:rPr>
        <w:t>p</w:t>
      </w:r>
      <w:r w:rsidRPr="006D7537">
        <w:rPr>
          <w:rFonts w:hint="eastAsia"/>
          <w:vanish/>
          <w:color w:val="0000FF"/>
          <w:sz w:val="20"/>
          <w:szCs w:val="20"/>
        </w:rPr>
        <w:t>＞</w:t>
      </w:r>
      <w:r w:rsidRPr="006D7537">
        <w:rPr>
          <w:rFonts w:hint="eastAsia"/>
          <w:vanish/>
          <w:color w:val="0000FF"/>
          <w:sz w:val="20"/>
          <w:szCs w:val="20"/>
        </w:rPr>
        <w:t>a</w:t>
      </w:r>
      <w:r w:rsidRPr="006D7537">
        <w:rPr>
          <w:rFonts w:hint="eastAsia"/>
          <w:vanish/>
          <w:color w:val="0000FF"/>
          <w:sz w:val="20"/>
          <w:szCs w:val="20"/>
        </w:rPr>
        <w:t>才是正解。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20.</w:t>
      </w:r>
      <w:r w:rsidRPr="006D7537">
        <w:rPr>
          <w:rFonts w:hint="eastAsia"/>
          <w:sz w:val="20"/>
          <w:szCs w:val="20"/>
        </w:rPr>
        <w:t>下列敘述何項為對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如果含有愈多白或黑的成分，它的彩度會逐步上升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愈鮮明則彩度愈低，反之則彩度愈高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明色和暗色統稱為清色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彩度是指色彩的相貌。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C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</w:rPr>
        <w:t>(A)</w:t>
      </w:r>
      <w:r w:rsidRPr="006D7537">
        <w:rPr>
          <w:rFonts w:hint="eastAsia"/>
          <w:vanish/>
          <w:color w:val="0000FF"/>
          <w:sz w:val="20"/>
          <w:szCs w:val="20"/>
        </w:rPr>
        <w:t>如果含有愈多白或黑的成分，它的彩度會逐步下降。</w:t>
      </w:r>
      <w:r w:rsidRPr="006D7537">
        <w:rPr>
          <w:rFonts w:hint="eastAsia"/>
          <w:vanish/>
          <w:color w:val="0000FF"/>
          <w:sz w:val="20"/>
          <w:szCs w:val="20"/>
        </w:rPr>
        <w:t>(B)</w:t>
      </w:r>
      <w:r w:rsidRPr="006D7537">
        <w:rPr>
          <w:rFonts w:hint="eastAsia"/>
          <w:vanish/>
          <w:color w:val="0000FF"/>
          <w:sz w:val="20"/>
          <w:szCs w:val="20"/>
        </w:rPr>
        <w:t>愈鮮明則彩度愈高，反之則彩度愈低。</w:t>
      </w:r>
      <w:r w:rsidRPr="006D7537">
        <w:rPr>
          <w:rFonts w:hint="eastAsia"/>
          <w:vanish/>
          <w:color w:val="0000FF"/>
          <w:sz w:val="20"/>
          <w:szCs w:val="20"/>
        </w:rPr>
        <w:t>(D)</w:t>
      </w:r>
      <w:r w:rsidRPr="006D7537">
        <w:rPr>
          <w:rFonts w:hint="eastAsia"/>
          <w:vanish/>
          <w:color w:val="0000FF"/>
          <w:sz w:val="20"/>
          <w:szCs w:val="20"/>
        </w:rPr>
        <w:t>彩度是指色彩的鮮艷程度和色彩飽和的程度。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21.</w:t>
      </w:r>
      <w:r w:rsidRPr="006D7537">
        <w:rPr>
          <w:rFonts w:hint="eastAsia"/>
          <w:sz w:val="20"/>
          <w:szCs w:val="20"/>
        </w:rPr>
        <w:t>下列何者不是奧斯華德表色體系的優點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各色相除了純色外，符號都相同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相對的三角形同色相面，具有完全補色對比的關係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等色相面又稱為等色四角形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所有色彩皆</w:t>
      </w:r>
      <w:r w:rsidRPr="006D7537">
        <w:rPr>
          <w:rFonts w:hint="eastAsia"/>
          <w:sz w:val="20"/>
          <w:szCs w:val="20"/>
        </w:rPr>
        <w:lastRenderedPageBreak/>
        <w:t>可以排入體系中。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D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22.</w:t>
      </w:r>
      <w:r w:rsidRPr="006D7537">
        <w:rPr>
          <w:rFonts w:hint="eastAsia"/>
          <w:sz w:val="20"/>
          <w:szCs w:val="20"/>
        </w:rPr>
        <w:t>對於</w:t>
      </w:r>
      <w:r w:rsidRPr="006D7537">
        <w:rPr>
          <w:rFonts w:hint="eastAsia"/>
          <w:sz w:val="20"/>
          <w:szCs w:val="20"/>
        </w:rPr>
        <w:t xml:space="preserve">PCCS </w:t>
      </w:r>
      <w:r w:rsidRPr="006D7537">
        <w:rPr>
          <w:rFonts w:hint="eastAsia"/>
          <w:sz w:val="20"/>
          <w:szCs w:val="20"/>
        </w:rPr>
        <w:t>表色體系上的兩色：「</w:t>
      </w:r>
      <w:r w:rsidRPr="006D7537">
        <w:rPr>
          <w:rFonts w:hint="eastAsia"/>
          <w:sz w:val="20"/>
          <w:szCs w:val="20"/>
        </w:rPr>
        <w:t xml:space="preserve">6yO-7.5-9s </w:t>
      </w:r>
      <w:r w:rsidRPr="006D7537">
        <w:rPr>
          <w:rFonts w:hint="eastAsia"/>
          <w:sz w:val="20"/>
          <w:szCs w:val="20"/>
        </w:rPr>
        <w:t>」與「</w:t>
      </w:r>
      <w:r w:rsidRPr="006D7537">
        <w:rPr>
          <w:rFonts w:hint="eastAsia"/>
          <w:sz w:val="20"/>
          <w:szCs w:val="20"/>
        </w:rPr>
        <w:t>15BG-3.53s</w:t>
      </w:r>
      <w:r w:rsidRPr="006D7537">
        <w:rPr>
          <w:rFonts w:hint="eastAsia"/>
          <w:sz w:val="20"/>
          <w:szCs w:val="20"/>
        </w:rPr>
        <w:t>」，下列敘述何者為非？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後色比前色鮮明、活潑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>兩色的表色法均為</w:t>
      </w:r>
      <w:r w:rsidRPr="006D7537">
        <w:rPr>
          <w:rFonts w:hint="eastAsia"/>
          <w:sz w:val="20"/>
          <w:szCs w:val="20"/>
        </w:rPr>
        <w:t>H-V-C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前色較後色感覺溫暖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後色明度與彩度均較前色來的低。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前色色相為帶黃的橙，後色為青綠，且前色明度與彩度均較後色為高，因此前色會比後色更鮮明</w:t>
      </w:r>
      <w:r w:rsidRPr="006D7537">
        <w:rPr>
          <w:rFonts w:hint="eastAsia"/>
          <w:vanish/>
          <w:color w:val="0000FF"/>
          <w:sz w:val="20"/>
          <w:szCs w:val="20"/>
        </w:rPr>
        <w:br/>
      </w:r>
      <w:r w:rsidRPr="006D7537">
        <w:rPr>
          <w:rFonts w:hint="eastAsia"/>
          <w:vanish/>
          <w:color w:val="0000FF"/>
          <w:sz w:val="20"/>
          <w:szCs w:val="20"/>
        </w:rPr>
        <w:t>、活潑。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23.</w:t>
      </w:r>
      <w:r w:rsidRPr="006D7537">
        <w:rPr>
          <w:rFonts w:hint="eastAsia"/>
          <w:sz w:val="20"/>
          <w:szCs w:val="20"/>
        </w:rPr>
        <w:t>「</w:t>
      </w:r>
      <w:r w:rsidRPr="006D7537">
        <w:rPr>
          <w:rFonts w:hint="eastAsia"/>
          <w:sz w:val="20"/>
          <w:szCs w:val="20"/>
        </w:rPr>
        <w:t>30 40</w:t>
      </w:r>
      <w:r w:rsidRPr="006D7537">
        <w:rPr>
          <w:rFonts w:hint="eastAsia"/>
          <w:sz w:val="20"/>
          <w:szCs w:val="20"/>
        </w:rPr>
        <w:t>－</w:t>
      </w:r>
      <w:r w:rsidRPr="006D7537">
        <w:rPr>
          <w:rFonts w:hint="eastAsia"/>
          <w:sz w:val="20"/>
          <w:szCs w:val="20"/>
        </w:rPr>
        <w:t>G70Y</w:t>
      </w:r>
      <w:r w:rsidRPr="006D7537">
        <w:rPr>
          <w:rFonts w:hint="eastAsia"/>
          <w:sz w:val="20"/>
          <w:szCs w:val="20"/>
        </w:rPr>
        <w:t>」、「</w:t>
      </w:r>
      <w:r w:rsidRPr="006D7537">
        <w:rPr>
          <w:rFonts w:hint="eastAsia"/>
          <w:sz w:val="20"/>
          <w:szCs w:val="20"/>
        </w:rPr>
        <w:t>17ne</w:t>
      </w:r>
      <w:r w:rsidRPr="006D7537">
        <w:rPr>
          <w:rFonts w:hint="eastAsia"/>
          <w:sz w:val="20"/>
          <w:szCs w:val="20"/>
        </w:rPr>
        <w:t>」、「</w:t>
      </w:r>
      <w:r w:rsidRPr="006D7537">
        <w:rPr>
          <w:rFonts w:hint="eastAsia"/>
          <w:sz w:val="20"/>
          <w:szCs w:val="20"/>
        </w:rPr>
        <w:t>5G 5/8</w:t>
      </w:r>
      <w:r w:rsidRPr="006D7537">
        <w:rPr>
          <w:rFonts w:hint="eastAsia"/>
          <w:sz w:val="20"/>
          <w:szCs w:val="20"/>
        </w:rPr>
        <w:t>」、「</w:t>
      </w:r>
      <w:r w:rsidRPr="006D7537">
        <w:rPr>
          <w:rFonts w:hint="eastAsia"/>
          <w:sz w:val="20"/>
          <w:szCs w:val="20"/>
        </w:rPr>
        <w:t>8Y</w:t>
      </w:r>
      <w:r w:rsidRPr="006D7537">
        <w:rPr>
          <w:rFonts w:hint="eastAsia"/>
          <w:sz w:val="20"/>
          <w:szCs w:val="20"/>
        </w:rPr>
        <w:t>－</w:t>
      </w:r>
      <w:r w:rsidRPr="006D7537">
        <w:rPr>
          <w:rFonts w:hint="eastAsia"/>
          <w:sz w:val="20"/>
          <w:szCs w:val="20"/>
        </w:rPr>
        <w:t>5.5</w:t>
      </w:r>
      <w:r w:rsidRPr="006D7537">
        <w:rPr>
          <w:rFonts w:hint="eastAsia"/>
          <w:sz w:val="20"/>
          <w:szCs w:val="20"/>
        </w:rPr>
        <w:t>－</w:t>
      </w:r>
      <w:r w:rsidRPr="006D7537">
        <w:rPr>
          <w:rFonts w:hint="eastAsia"/>
          <w:sz w:val="20"/>
          <w:szCs w:val="20"/>
        </w:rPr>
        <w:t>7S</w:t>
      </w:r>
      <w:r w:rsidRPr="006D7537">
        <w:rPr>
          <w:rFonts w:hint="eastAsia"/>
          <w:sz w:val="20"/>
          <w:szCs w:val="20"/>
        </w:rPr>
        <w:t>」此四色各自歸屬的表色體系依序分別為：</w:t>
      </w:r>
      <w:r w:rsidRPr="006D7537">
        <w:rPr>
          <w:rFonts w:hint="eastAsia"/>
          <w:sz w:val="20"/>
          <w:szCs w:val="20"/>
        </w:rPr>
        <w:br/>
        <w:t xml:space="preserve">(A)PCCS </w:t>
      </w:r>
      <w:r w:rsidRPr="006D7537">
        <w:rPr>
          <w:rFonts w:hint="eastAsia"/>
          <w:sz w:val="20"/>
          <w:szCs w:val="20"/>
        </w:rPr>
        <w:t>、奧斯華德、曼塞爾、</w:t>
      </w:r>
      <w:r w:rsidRPr="006D7537">
        <w:rPr>
          <w:rFonts w:hint="eastAsia"/>
          <w:sz w:val="20"/>
          <w:szCs w:val="20"/>
        </w:rPr>
        <w:t>NCS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(B)NCS</w:t>
      </w:r>
      <w:r w:rsidRPr="006D7537">
        <w:rPr>
          <w:rFonts w:hint="eastAsia"/>
          <w:sz w:val="20"/>
          <w:szCs w:val="20"/>
        </w:rPr>
        <w:t>、奧斯華德、曼塞爾、</w:t>
      </w:r>
      <w:r w:rsidRPr="006D7537">
        <w:rPr>
          <w:rFonts w:hint="eastAsia"/>
          <w:sz w:val="20"/>
          <w:szCs w:val="20"/>
        </w:rPr>
        <w:t>PCCS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>曼塞爾、</w:t>
      </w:r>
      <w:r w:rsidRPr="006D7537">
        <w:rPr>
          <w:rFonts w:hint="eastAsia"/>
          <w:sz w:val="20"/>
          <w:szCs w:val="20"/>
        </w:rPr>
        <w:t xml:space="preserve">PCCS </w:t>
      </w:r>
      <w:r w:rsidRPr="006D7537">
        <w:rPr>
          <w:rFonts w:hint="eastAsia"/>
          <w:sz w:val="20"/>
          <w:szCs w:val="20"/>
        </w:rPr>
        <w:t>、奧斯華德、</w:t>
      </w:r>
      <w:r w:rsidRPr="006D7537">
        <w:rPr>
          <w:rFonts w:hint="eastAsia"/>
          <w:sz w:val="20"/>
          <w:szCs w:val="20"/>
        </w:rPr>
        <w:t>NCS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(D)NCS</w:t>
      </w:r>
      <w:r w:rsidRPr="006D7537">
        <w:rPr>
          <w:rFonts w:hint="eastAsia"/>
          <w:sz w:val="20"/>
          <w:szCs w:val="20"/>
        </w:rPr>
        <w:t>、曼塞爾、奧斯華德、</w:t>
      </w:r>
      <w:r w:rsidRPr="006D7537">
        <w:rPr>
          <w:rFonts w:hint="eastAsia"/>
          <w:sz w:val="20"/>
          <w:szCs w:val="20"/>
        </w:rPr>
        <w:t>PCCS</w:t>
      </w:r>
      <w:r w:rsidRPr="006D7537">
        <w:rPr>
          <w:rFonts w:hint="eastAsia"/>
          <w:sz w:val="20"/>
          <w:szCs w:val="20"/>
        </w:rPr>
        <w:t>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24.</w:t>
      </w:r>
      <w:r w:rsidRPr="006D7537">
        <w:rPr>
          <w:rFonts w:hint="eastAsia"/>
          <w:sz w:val="20"/>
          <w:szCs w:val="20"/>
        </w:rPr>
        <w:t>奧斯華德的明度階層，合乎一定的視覺法則，很有秩序的遞變，階層都是幾倍？</w:t>
      </w:r>
      <w:r w:rsidRPr="006D7537">
        <w:rPr>
          <w:rFonts w:hint="eastAsia"/>
          <w:sz w:val="20"/>
          <w:szCs w:val="20"/>
        </w:rPr>
        <w:br/>
        <w:t>(A)3.6</w:t>
      </w:r>
      <w:r w:rsidRPr="006D7537">
        <w:rPr>
          <w:rFonts w:hint="eastAsia"/>
          <w:sz w:val="20"/>
          <w:szCs w:val="20"/>
        </w:rPr>
        <w:t xml:space="preserve">倍　</w:t>
      </w:r>
      <w:r w:rsidRPr="006D7537">
        <w:rPr>
          <w:rFonts w:hint="eastAsia"/>
          <w:sz w:val="20"/>
          <w:szCs w:val="20"/>
        </w:rPr>
        <w:t>(B)2.6</w:t>
      </w:r>
      <w:r w:rsidRPr="006D7537">
        <w:rPr>
          <w:rFonts w:hint="eastAsia"/>
          <w:sz w:val="20"/>
          <w:szCs w:val="20"/>
        </w:rPr>
        <w:t xml:space="preserve">倍　</w:t>
      </w:r>
      <w:r w:rsidRPr="006D7537">
        <w:rPr>
          <w:rFonts w:hint="eastAsia"/>
          <w:sz w:val="20"/>
          <w:szCs w:val="20"/>
        </w:rPr>
        <w:t>(C)1.6</w:t>
      </w:r>
      <w:r w:rsidRPr="006D7537">
        <w:rPr>
          <w:rFonts w:hint="eastAsia"/>
          <w:sz w:val="20"/>
          <w:szCs w:val="20"/>
        </w:rPr>
        <w:t xml:space="preserve">倍　</w:t>
      </w:r>
      <w:r w:rsidRPr="006D7537">
        <w:rPr>
          <w:rFonts w:hint="eastAsia"/>
          <w:sz w:val="20"/>
          <w:szCs w:val="20"/>
        </w:rPr>
        <w:t>(D)0.6</w:t>
      </w:r>
      <w:r w:rsidRPr="006D7537">
        <w:rPr>
          <w:rFonts w:hint="eastAsia"/>
          <w:sz w:val="20"/>
          <w:szCs w:val="20"/>
        </w:rPr>
        <w:t>倍。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C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25.</w:t>
      </w:r>
      <w:r w:rsidRPr="006D7537">
        <w:rPr>
          <w:rFonts w:hint="eastAsia"/>
          <w:sz w:val="20"/>
          <w:szCs w:val="20"/>
        </w:rPr>
        <w:t>奧斯華德表色系中</w:t>
      </w:r>
      <w:r w:rsidRPr="006D7537">
        <w:rPr>
          <w:rFonts w:hint="eastAsia"/>
          <w:sz w:val="20"/>
          <w:szCs w:val="20"/>
        </w:rPr>
        <w:t>P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Pn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Pi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Pg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Pe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Pc</w:t>
      </w:r>
      <w:r w:rsidRPr="006D7537">
        <w:rPr>
          <w:rFonts w:hint="eastAsia"/>
          <w:sz w:val="20"/>
          <w:szCs w:val="20"/>
        </w:rPr>
        <w:t>及</w:t>
      </w:r>
      <w:r w:rsidRPr="006D7537">
        <w:rPr>
          <w:rFonts w:hint="eastAsia"/>
          <w:sz w:val="20"/>
          <w:szCs w:val="20"/>
        </w:rPr>
        <w:t>Pa</w:t>
      </w:r>
      <w:r w:rsidRPr="006D7537">
        <w:rPr>
          <w:rFonts w:hint="eastAsia"/>
          <w:sz w:val="20"/>
          <w:szCs w:val="20"/>
        </w:rPr>
        <w:t>是屬於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等白色系列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等純系列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等差系列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等黑系列。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Ch3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奧斯華德表色法中，第一個英文記號表示白量，故相同者為「等白系列」。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26.</w:t>
      </w:r>
      <w:r w:rsidRPr="006D7537">
        <w:rPr>
          <w:rFonts w:hint="eastAsia"/>
          <w:sz w:val="20"/>
          <w:szCs w:val="20"/>
        </w:rPr>
        <w:t>下列何者為色光三原色？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紅、黃、藍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橙、綠、紫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洋紅、黃、青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 xml:space="preserve">紅、綠、藍　</w:t>
      </w:r>
      <w:r w:rsidRPr="006D7537">
        <w:rPr>
          <w:rFonts w:hint="eastAsia"/>
          <w:sz w:val="20"/>
          <w:szCs w:val="20"/>
        </w:rPr>
        <w:t>(E)</w:t>
      </w:r>
      <w:r w:rsidRPr="006D7537">
        <w:rPr>
          <w:rFonts w:hint="eastAsia"/>
          <w:sz w:val="20"/>
          <w:szCs w:val="20"/>
        </w:rPr>
        <w:t>以上皆非。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D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95</w:t>
      </w:r>
      <w:r w:rsidRPr="006D7537">
        <w:rPr>
          <w:rFonts w:hint="eastAsia"/>
          <w:vanish/>
          <w:color w:val="0000FF"/>
          <w:sz w:val="20"/>
          <w:szCs w:val="20"/>
        </w:rPr>
        <w:t>嶺東】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27.</w:t>
      </w:r>
      <w:r w:rsidRPr="006D7537">
        <w:rPr>
          <w:rFonts w:hint="eastAsia"/>
          <w:sz w:val="20"/>
          <w:szCs w:val="20"/>
        </w:rPr>
        <w:t>曉玟父親的頭髮遠看為灰色，但曉玟驚訝地發現父親並無真正灰色的頭髮，近看只有白色與黑色相互交錯的頭髮，此現象可以用下列何種色彩論點予以解釋？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並置混合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減法混合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類似調和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對比調和。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90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28.</w:t>
      </w:r>
      <w:r w:rsidRPr="006D7537">
        <w:rPr>
          <w:rFonts w:hint="eastAsia"/>
          <w:sz w:val="20"/>
          <w:szCs w:val="20"/>
        </w:rPr>
        <w:t>關於色彩混合，以下敘述何者錯誤？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色光三原色的混合屬於加法混合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並置混合和旋轉混合都是不同色彩在視網膜上形成的混合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減法混合所得的新色彩看起來會比原來色彩明亮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印象派畫家秀拉的點描畫作品係利用並置混合的原理畫成。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C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92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29.</w:t>
      </w:r>
      <w:r w:rsidRPr="006D7537">
        <w:rPr>
          <w:rFonts w:hint="eastAsia"/>
          <w:sz w:val="20"/>
          <w:szCs w:val="20"/>
        </w:rPr>
        <w:t>以迴轉混色器進行甲、乙兩顏色之迴轉混色，下列敘述何者正確？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若兩色混色結果為灰色，則甲、乙兩顏色互為補色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兩色混合後之色相，即為甲、乙兩顏色色相之減法混合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兩色混合後之明度，即為甲、乙兩顏色明度相加之和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兩色混合之後，彩度大為提升。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選項</w:t>
      </w:r>
      <w:r w:rsidRPr="006D7537">
        <w:rPr>
          <w:rFonts w:hint="eastAsia"/>
          <w:vanish/>
          <w:color w:val="0000FF"/>
          <w:sz w:val="20"/>
          <w:szCs w:val="20"/>
        </w:rPr>
        <w:t xml:space="preserve">(B) </w:t>
      </w:r>
      <w:r w:rsidRPr="006D7537">
        <w:rPr>
          <w:rFonts w:hint="eastAsia"/>
          <w:vanish/>
          <w:color w:val="0000FF"/>
          <w:sz w:val="20"/>
          <w:szCs w:val="20"/>
        </w:rPr>
        <w:t>迴轉混合屬於反射光的混合，屬於加法混合；</w:t>
      </w:r>
      <w:r w:rsidRPr="006D7537">
        <w:rPr>
          <w:rFonts w:hint="eastAsia"/>
          <w:vanish/>
          <w:color w:val="0000FF"/>
          <w:sz w:val="20"/>
          <w:szCs w:val="20"/>
        </w:rPr>
        <w:t xml:space="preserve">(C) </w:t>
      </w:r>
      <w:r w:rsidRPr="006D7537">
        <w:rPr>
          <w:rFonts w:hint="eastAsia"/>
          <w:vanish/>
          <w:color w:val="0000FF"/>
          <w:sz w:val="20"/>
          <w:szCs w:val="20"/>
        </w:rPr>
        <w:t>兩色混合之明度，應為兩色明度之平均值</w:t>
      </w:r>
      <w:r w:rsidRPr="006D7537">
        <w:rPr>
          <w:rFonts w:hint="eastAsia"/>
          <w:vanish/>
          <w:color w:val="0000FF"/>
          <w:sz w:val="20"/>
          <w:szCs w:val="20"/>
        </w:rPr>
        <w:t>(</w:t>
      </w:r>
      <w:r w:rsidRPr="006D7537">
        <w:rPr>
          <w:rFonts w:hint="eastAsia"/>
          <w:vanish/>
          <w:color w:val="0000FF"/>
          <w:sz w:val="20"/>
          <w:szCs w:val="20"/>
        </w:rPr>
        <w:t>略高</w:t>
      </w:r>
      <w:r w:rsidRPr="006D7537">
        <w:rPr>
          <w:rFonts w:hint="eastAsia"/>
          <w:vanish/>
          <w:color w:val="0000FF"/>
          <w:sz w:val="20"/>
          <w:szCs w:val="20"/>
        </w:rPr>
        <w:t>)</w:t>
      </w:r>
      <w:r w:rsidRPr="006D7537">
        <w:rPr>
          <w:rFonts w:hint="eastAsia"/>
          <w:vanish/>
          <w:color w:val="0000FF"/>
          <w:sz w:val="20"/>
          <w:szCs w:val="20"/>
        </w:rPr>
        <w:t>；</w:t>
      </w:r>
      <w:r w:rsidRPr="006D7537">
        <w:rPr>
          <w:rFonts w:hint="eastAsia"/>
          <w:vanish/>
          <w:color w:val="0000FF"/>
          <w:sz w:val="20"/>
          <w:szCs w:val="20"/>
        </w:rPr>
        <w:t xml:space="preserve">(D) </w:t>
      </w:r>
      <w:r w:rsidRPr="006D7537">
        <w:rPr>
          <w:rFonts w:hint="eastAsia"/>
          <w:vanish/>
          <w:color w:val="0000FF"/>
          <w:sz w:val="20"/>
          <w:szCs w:val="20"/>
        </w:rPr>
        <w:t>兩色混合後的明度提高，彩度自然降低。</w:t>
      </w:r>
      <w:r w:rsidRPr="006D7537">
        <w:rPr>
          <w:rFonts w:hint="eastAsia"/>
          <w:vanish/>
          <w:color w:val="0000FF"/>
          <w:sz w:val="20"/>
          <w:szCs w:val="20"/>
        </w:rPr>
        <w:br/>
      </w:r>
      <w:r w:rsidRPr="006D7537">
        <w:rPr>
          <w:rFonts w:hint="eastAsia"/>
          <w:vanish/>
          <w:color w:val="0000FF"/>
          <w:sz w:val="20"/>
          <w:szCs w:val="20"/>
        </w:rPr>
        <w:t>【</w:t>
      </w:r>
      <w:r w:rsidRPr="006D7537">
        <w:rPr>
          <w:rFonts w:hint="eastAsia"/>
          <w:vanish/>
          <w:color w:val="0000FF"/>
          <w:sz w:val="20"/>
          <w:szCs w:val="20"/>
        </w:rPr>
        <w:t>93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30.</w:t>
      </w:r>
      <w:r w:rsidRPr="006D7537">
        <w:rPr>
          <w:rFonts w:hint="eastAsia"/>
          <w:sz w:val="20"/>
          <w:szCs w:val="20"/>
        </w:rPr>
        <w:t>印刷色彩標示「</w:t>
      </w:r>
      <w:r w:rsidRPr="006D7537">
        <w:rPr>
          <w:rFonts w:hint="eastAsia"/>
          <w:sz w:val="20"/>
          <w:szCs w:val="20"/>
        </w:rPr>
        <w:t>M30%</w:t>
      </w:r>
      <w:r w:rsidRPr="006D7537">
        <w:rPr>
          <w:rFonts w:hint="eastAsia"/>
          <w:sz w:val="20"/>
          <w:szCs w:val="20"/>
        </w:rPr>
        <w:t>～</w:t>
      </w:r>
      <w:r w:rsidRPr="006D7537">
        <w:rPr>
          <w:rFonts w:hint="eastAsia"/>
          <w:sz w:val="20"/>
          <w:szCs w:val="20"/>
        </w:rPr>
        <w:t>80%</w:t>
      </w:r>
      <w:r w:rsidRPr="006D7537">
        <w:rPr>
          <w:rFonts w:hint="eastAsia"/>
          <w:sz w:val="20"/>
          <w:szCs w:val="20"/>
        </w:rPr>
        <w:t>」指的是：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紫色漸層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洋紅色漸層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橙色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青色。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83</w:t>
      </w:r>
      <w:r w:rsidRPr="006D7537">
        <w:rPr>
          <w:rFonts w:hint="eastAsia"/>
          <w:vanish/>
          <w:color w:val="0000FF"/>
          <w:sz w:val="20"/>
          <w:szCs w:val="20"/>
        </w:rPr>
        <w:t>南夜】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31.</w:t>
      </w:r>
      <w:r w:rsidRPr="006D7537">
        <w:rPr>
          <w:rFonts w:hint="eastAsia"/>
          <w:sz w:val="20"/>
          <w:szCs w:val="20"/>
        </w:rPr>
        <w:t>色光混合中，將紅</w:t>
      </w:r>
      <w:r w:rsidRPr="006D7537">
        <w:rPr>
          <w:rFonts w:hint="eastAsia"/>
          <w:sz w:val="20"/>
          <w:szCs w:val="20"/>
        </w:rPr>
        <w:t xml:space="preserve">(Orange Red) </w:t>
      </w:r>
      <w:r w:rsidRPr="006D7537">
        <w:rPr>
          <w:rFonts w:hint="eastAsia"/>
          <w:sz w:val="20"/>
          <w:szCs w:val="20"/>
        </w:rPr>
        <w:t>和綠</w:t>
      </w:r>
      <w:r w:rsidRPr="006D7537">
        <w:rPr>
          <w:rFonts w:hint="eastAsia"/>
          <w:sz w:val="20"/>
          <w:szCs w:val="20"/>
        </w:rPr>
        <w:t xml:space="preserve"> (Green)</w:t>
      </w:r>
      <w:r w:rsidRPr="006D7537">
        <w:rPr>
          <w:rFonts w:hint="eastAsia"/>
          <w:sz w:val="20"/>
          <w:szCs w:val="20"/>
        </w:rPr>
        <w:t>兩色光相混合時，可得到：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黃色光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紫色光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藍色光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白色光。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84</w:t>
      </w:r>
      <w:r w:rsidRPr="006D7537">
        <w:rPr>
          <w:rFonts w:hint="eastAsia"/>
          <w:vanish/>
          <w:color w:val="0000FF"/>
          <w:sz w:val="20"/>
          <w:szCs w:val="20"/>
        </w:rPr>
        <w:t>日聯】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32.</w:t>
      </w:r>
      <w:r w:rsidRPr="006D7537">
        <w:rPr>
          <w:rFonts w:hint="eastAsia"/>
          <w:sz w:val="20"/>
          <w:szCs w:val="20"/>
        </w:rPr>
        <w:t xml:space="preserve">G( </w:t>
      </w:r>
      <w:r w:rsidRPr="006D7537">
        <w:rPr>
          <w:rFonts w:hint="eastAsia"/>
          <w:sz w:val="20"/>
          <w:szCs w:val="20"/>
        </w:rPr>
        <w:t>綠色光</w:t>
      </w:r>
      <w:r w:rsidRPr="006D7537">
        <w:rPr>
          <w:rFonts w:hint="eastAsia"/>
          <w:sz w:val="20"/>
          <w:szCs w:val="20"/>
        </w:rPr>
        <w:t>)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B(</w:t>
      </w:r>
      <w:r w:rsidRPr="006D7537">
        <w:rPr>
          <w:rFonts w:hint="eastAsia"/>
          <w:sz w:val="20"/>
          <w:szCs w:val="20"/>
        </w:rPr>
        <w:t>藍色光</w:t>
      </w:r>
      <w:r w:rsidRPr="006D7537">
        <w:rPr>
          <w:rFonts w:hint="eastAsia"/>
          <w:sz w:val="20"/>
          <w:szCs w:val="20"/>
        </w:rPr>
        <w:t>)</w:t>
      </w:r>
      <w:r w:rsidRPr="006D7537">
        <w:rPr>
          <w:rFonts w:hint="eastAsia"/>
          <w:sz w:val="20"/>
          <w:szCs w:val="20"/>
        </w:rPr>
        <w:t>色光三原色之吸收、反射原理選出正確者：</w:t>
      </w:r>
      <w:r w:rsidRPr="006D7537">
        <w:rPr>
          <w:rFonts w:hint="eastAsia"/>
          <w:sz w:val="20"/>
          <w:szCs w:val="20"/>
        </w:rPr>
        <w:br/>
        <w:t>(A)C</w:t>
      </w:r>
      <w:r w:rsidRPr="006D7537">
        <w:rPr>
          <w:rFonts w:hint="eastAsia"/>
          <w:sz w:val="20"/>
          <w:szCs w:val="20"/>
        </w:rPr>
        <w:t>印墨吸收</w:t>
      </w:r>
      <w:r w:rsidRPr="006D7537">
        <w:rPr>
          <w:rFonts w:hint="eastAsia"/>
          <w:sz w:val="20"/>
          <w:szCs w:val="20"/>
        </w:rPr>
        <w:t>R</w:t>
      </w:r>
      <w:r w:rsidRPr="006D7537">
        <w:rPr>
          <w:rFonts w:hint="eastAsia"/>
          <w:sz w:val="20"/>
          <w:szCs w:val="20"/>
        </w:rPr>
        <w:t>，反射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，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＋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＝</w:t>
      </w:r>
      <w:r w:rsidRPr="006D7537">
        <w:rPr>
          <w:rFonts w:hint="eastAsia"/>
          <w:sz w:val="20"/>
          <w:szCs w:val="20"/>
        </w:rPr>
        <w:t>C</w:t>
      </w:r>
      <w:r w:rsidRPr="006D7537">
        <w:rPr>
          <w:rFonts w:hint="eastAsia"/>
          <w:sz w:val="20"/>
          <w:szCs w:val="20"/>
        </w:rPr>
        <w:t>，故看到</w:t>
      </w:r>
      <w:r w:rsidRPr="006D7537">
        <w:rPr>
          <w:rFonts w:hint="eastAsia"/>
          <w:sz w:val="20"/>
          <w:szCs w:val="20"/>
        </w:rPr>
        <w:br/>
        <w:t>C</w:t>
      </w:r>
      <w:r w:rsidRPr="006D7537">
        <w:rPr>
          <w:rFonts w:hint="eastAsia"/>
          <w:sz w:val="20"/>
          <w:szCs w:val="20"/>
        </w:rPr>
        <w:t xml:space="preserve">印墨　</w:t>
      </w:r>
      <w:r w:rsidRPr="006D7537">
        <w:rPr>
          <w:rFonts w:hint="eastAsia"/>
          <w:sz w:val="20"/>
          <w:szCs w:val="20"/>
        </w:rPr>
        <w:t>(B)C</w:t>
      </w:r>
      <w:r w:rsidRPr="006D7537">
        <w:rPr>
          <w:rFonts w:hint="eastAsia"/>
          <w:sz w:val="20"/>
          <w:szCs w:val="20"/>
        </w:rPr>
        <w:t>印墨吸收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，反射</w:t>
      </w:r>
      <w:r w:rsidRPr="006D7537">
        <w:rPr>
          <w:rFonts w:hint="eastAsia"/>
          <w:sz w:val="20"/>
          <w:szCs w:val="20"/>
        </w:rPr>
        <w:t>R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，</w:t>
      </w:r>
      <w:r w:rsidRPr="006D7537">
        <w:rPr>
          <w:rFonts w:hint="eastAsia"/>
          <w:sz w:val="20"/>
          <w:szCs w:val="20"/>
        </w:rPr>
        <w:t>R</w:t>
      </w:r>
      <w:r w:rsidRPr="006D7537">
        <w:rPr>
          <w:rFonts w:hint="eastAsia"/>
          <w:sz w:val="20"/>
          <w:szCs w:val="20"/>
        </w:rPr>
        <w:t>＋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＝</w:t>
      </w:r>
      <w:r w:rsidRPr="006D7537">
        <w:rPr>
          <w:rFonts w:hint="eastAsia"/>
          <w:sz w:val="20"/>
          <w:szCs w:val="20"/>
        </w:rPr>
        <w:t>C</w:t>
      </w:r>
      <w:r w:rsidRPr="006D7537">
        <w:rPr>
          <w:rFonts w:hint="eastAsia"/>
          <w:sz w:val="20"/>
          <w:szCs w:val="20"/>
        </w:rPr>
        <w:t>，故看到</w:t>
      </w:r>
      <w:r w:rsidRPr="006D7537">
        <w:rPr>
          <w:rFonts w:hint="eastAsia"/>
          <w:sz w:val="20"/>
          <w:szCs w:val="20"/>
        </w:rPr>
        <w:t>C</w:t>
      </w:r>
      <w:r w:rsidRPr="006D7537">
        <w:rPr>
          <w:rFonts w:hint="eastAsia"/>
          <w:sz w:val="20"/>
          <w:szCs w:val="20"/>
        </w:rPr>
        <w:t xml:space="preserve">印墨　</w:t>
      </w:r>
      <w:r w:rsidRPr="006D7537">
        <w:rPr>
          <w:rFonts w:hint="eastAsia"/>
          <w:sz w:val="20"/>
          <w:szCs w:val="20"/>
        </w:rPr>
        <w:t>(C)C</w:t>
      </w:r>
      <w:r w:rsidRPr="006D7537">
        <w:rPr>
          <w:rFonts w:hint="eastAsia"/>
          <w:sz w:val="20"/>
          <w:szCs w:val="20"/>
        </w:rPr>
        <w:t>印墨吸收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，反射</w:t>
      </w:r>
      <w:r w:rsidRPr="006D7537">
        <w:rPr>
          <w:rFonts w:hint="eastAsia"/>
          <w:sz w:val="20"/>
          <w:szCs w:val="20"/>
        </w:rPr>
        <w:t>R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，</w:t>
      </w:r>
      <w:r w:rsidRPr="006D7537">
        <w:rPr>
          <w:rFonts w:hint="eastAsia"/>
          <w:sz w:val="20"/>
          <w:szCs w:val="20"/>
        </w:rPr>
        <w:t>R</w:t>
      </w:r>
      <w:r w:rsidRPr="006D7537">
        <w:rPr>
          <w:rFonts w:hint="eastAsia"/>
          <w:sz w:val="20"/>
          <w:szCs w:val="20"/>
        </w:rPr>
        <w:t>＋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＝</w:t>
      </w:r>
      <w:r w:rsidRPr="006D7537">
        <w:rPr>
          <w:rFonts w:hint="eastAsia"/>
          <w:sz w:val="20"/>
          <w:szCs w:val="20"/>
        </w:rPr>
        <w:t>C</w:t>
      </w:r>
      <w:r w:rsidRPr="006D7537">
        <w:rPr>
          <w:rFonts w:hint="eastAsia"/>
          <w:sz w:val="20"/>
          <w:szCs w:val="20"/>
        </w:rPr>
        <w:t>，故看到</w:t>
      </w:r>
      <w:r w:rsidRPr="006D7537">
        <w:rPr>
          <w:rFonts w:hint="eastAsia"/>
          <w:sz w:val="20"/>
          <w:szCs w:val="20"/>
        </w:rPr>
        <w:t>C</w:t>
      </w:r>
      <w:r w:rsidRPr="006D7537">
        <w:rPr>
          <w:rFonts w:hint="eastAsia"/>
          <w:sz w:val="20"/>
          <w:szCs w:val="20"/>
        </w:rPr>
        <w:t xml:space="preserve">印墨　</w:t>
      </w:r>
      <w:r w:rsidRPr="006D7537">
        <w:rPr>
          <w:rFonts w:hint="eastAsia"/>
          <w:sz w:val="20"/>
          <w:szCs w:val="20"/>
        </w:rPr>
        <w:t>(D)C</w:t>
      </w:r>
      <w:r w:rsidRPr="006D7537">
        <w:rPr>
          <w:rFonts w:hint="eastAsia"/>
          <w:sz w:val="20"/>
          <w:szCs w:val="20"/>
        </w:rPr>
        <w:t>印墨吸收</w:t>
      </w:r>
      <w:r w:rsidRPr="006D7537">
        <w:rPr>
          <w:rFonts w:hint="eastAsia"/>
          <w:sz w:val="20"/>
          <w:szCs w:val="20"/>
        </w:rPr>
        <w:t>R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，反射</w:t>
      </w:r>
      <w:r w:rsidRPr="006D7537">
        <w:rPr>
          <w:rFonts w:hint="eastAsia"/>
          <w:sz w:val="20"/>
          <w:szCs w:val="20"/>
        </w:rPr>
        <w:t>C</w:t>
      </w:r>
      <w:r w:rsidRPr="006D7537">
        <w:rPr>
          <w:rFonts w:hint="eastAsia"/>
          <w:sz w:val="20"/>
          <w:szCs w:val="20"/>
        </w:rPr>
        <w:t>，故看到</w:t>
      </w:r>
      <w:r w:rsidRPr="006D7537">
        <w:rPr>
          <w:rFonts w:hint="eastAsia"/>
          <w:sz w:val="20"/>
          <w:szCs w:val="20"/>
        </w:rPr>
        <w:t>C</w:t>
      </w:r>
      <w:r w:rsidRPr="006D7537">
        <w:rPr>
          <w:rFonts w:hint="eastAsia"/>
          <w:sz w:val="20"/>
          <w:szCs w:val="20"/>
        </w:rPr>
        <w:t>印墨。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88</w:t>
      </w:r>
      <w:r w:rsidRPr="006D7537">
        <w:rPr>
          <w:rFonts w:hint="eastAsia"/>
          <w:vanish/>
          <w:color w:val="0000FF"/>
          <w:sz w:val="20"/>
          <w:szCs w:val="20"/>
        </w:rPr>
        <w:t>推甄】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33.</w:t>
      </w:r>
      <w:r w:rsidRPr="006D7537">
        <w:rPr>
          <w:rFonts w:hint="eastAsia"/>
          <w:sz w:val="20"/>
          <w:szCs w:val="20"/>
        </w:rPr>
        <w:t>電腦螢幕形成彩色顯像的色彩是：</w:t>
      </w:r>
      <w:r w:rsidRPr="006D7537">
        <w:rPr>
          <w:rFonts w:hint="eastAsia"/>
          <w:sz w:val="20"/>
          <w:szCs w:val="20"/>
        </w:rPr>
        <w:br/>
        <w:t>(A)A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C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(B)R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(C)C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M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Y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(D)H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S</w:t>
      </w:r>
      <w:r w:rsidRPr="006D7537">
        <w:rPr>
          <w:rFonts w:hint="eastAsia"/>
          <w:sz w:val="20"/>
          <w:szCs w:val="20"/>
        </w:rPr>
        <w:t>、</w:t>
      </w:r>
      <w:r w:rsidRPr="006D7537">
        <w:rPr>
          <w:rFonts w:hint="eastAsia"/>
          <w:sz w:val="20"/>
          <w:szCs w:val="20"/>
        </w:rPr>
        <w:t>V</w:t>
      </w:r>
      <w:r w:rsidRPr="006D7537">
        <w:rPr>
          <w:rFonts w:hint="eastAsia"/>
          <w:sz w:val="20"/>
          <w:szCs w:val="20"/>
        </w:rPr>
        <w:t>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89</w:t>
      </w:r>
      <w:r w:rsidRPr="006D7537">
        <w:rPr>
          <w:rFonts w:hint="eastAsia"/>
          <w:vanish/>
          <w:color w:val="0000FF"/>
          <w:sz w:val="20"/>
          <w:szCs w:val="20"/>
        </w:rPr>
        <w:t>推甄】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34.</w:t>
      </w:r>
      <w:r w:rsidRPr="006D7537">
        <w:rPr>
          <w:rFonts w:hint="eastAsia"/>
          <w:sz w:val="20"/>
          <w:szCs w:val="20"/>
        </w:rPr>
        <w:t>下列何者敘述錯誤？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三原色色料等量相混後，會形成無色色光，稱為「加法混合」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色光混合後明度提高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色料三原色為洋紅、黃、藍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加法混合最終的結果，會形成無色光。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三原色「色料」相混後，應會形成接近黑色的暗褐色，稱為「減法混合」。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35.</w:t>
      </w:r>
      <w:r w:rsidRPr="006D7537">
        <w:rPr>
          <w:rFonts w:hint="eastAsia"/>
          <w:sz w:val="20"/>
          <w:szCs w:val="20"/>
        </w:rPr>
        <w:t>下列何者錯誤？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加法混合又稱為正混合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旋轉混合與並置混合，都是色光的混合或加法混合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減法混合又稱為負混合或減算混合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在圓形的平板上，一半塗藍色，一半塗黃色，讓圓板迅速旋轉，則會看見藍色。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D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在圓形的平板上，一半塗藍色，一半塗黃色，讓圓板迅速旋轉，則會看見綠色。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36.</w:t>
      </w:r>
      <w:r w:rsidRPr="006D7537">
        <w:rPr>
          <w:rFonts w:hint="eastAsia"/>
          <w:sz w:val="20"/>
          <w:szCs w:val="20"/>
        </w:rPr>
        <w:t>秀拉的點描技法利用了哪一種混合效果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減法混合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並置混合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旋轉混合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減法混合。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B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37.</w:t>
      </w:r>
      <w:r w:rsidRPr="006D7537">
        <w:rPr>
          <w:rFonts w:hint="eastAsia"/>
          <w:sz w:val="20"/>
          <w:szCs w:val="20"/>
        </w:rPr>
        <w:t>下列何者敘述錯誤？</w:t>
      </w:r>
      <w:r w:rsidRPr="006D7537">
        <w:rPr>
          <w:rFonts w:hint="eastAsia"/>
          <w:sz w:val="20"/>
          <w:szCs w:val="20"/>
        </w:rPr>
        <w:br/>
        <w:t>(A)1860</w:t>
      </w:r>
      <w:r w:rsidRPr="006D7537">
        <w:rPr>
          <w:rFonts w:hint="eastAsia"/>
          <w:sz w:val="20"/>
          <w:szCs w:val="20"/>
        </w:rPr>
        <w:t>年英國物理學家麥克斯威爾（</w:t>
      </w:r>
      <w:r w:rsidRPr="006D7537">
        <w:rPr>
          <w:rFonts w:hint="eastAsia"/>
          <w:sz w:val="20"/>
          <w:szCs w:val="20"/>
        </w:rPr>
        <w:t>Jomes Clerk Maxwell</w:t>
      </w:r>
      <w:r w:rsidRPr="006D7537">
        <w:rPr>
          <w:rFonts w:hint="eastAsia"/>
          <w:sz w:val="20"/>
          <w:szCs w:val="20"/>
        </w:rPr>
        <w:t xml:space="preserve">）以色光三原色混合，製作出第一張彩色照片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>色光混合又可稱為「正混合」、「加法混合」（</w:t>
      </w:r>
      <w:r w:rsidRPr="006D7537">
        <w:rPr>
          <w:rFonts w:hint="eastAsia"/>
          <w:sz w:val="20"/>
          <w:szCs w:val="20"/>
        </w:rPr>
        <w:t>Additivemixture</w:t>
      </w:r>
      <w:r w:rsidRPr="006D7537">
        <w:rPr>
          <w:rFonts w:hint="eastAsia"/>
          <w:sz w:val="20"/>
          <w:szCs w:val="20"/>
        </w:rPr>
        <w:t xml:space="preserve">）、「加算混合」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並置混合的特性屬於色光混合之一，缺點是混色後明度減低，色彩混濁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色光與色料之關係，色光的第一次色，等於色料的第二次色；相反的，色料的第一次色等於色光的第二次色。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C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並置混合的特性屬於色光混合之一，明度是兩個混合色的平均明度略高。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38.</w:t>
      </w:r>
      <w:r w:rsidRPr="006D7537">
        <w:rPr>
          <w:rFonts w:hint="eastAsia"/>
          <w:sz w:val="20"/>
          <w:szCs w:val="20"/>
        </w:rPr>
        <w:t>影像處理軟體</w:t>
      </w:r>
      <w:r w:rsidRPr="006D7537">
        <w:rPr>
          <w:rFonts w:hint="eastAsia"/>
          <w:sz w:val="20"/>
          <w:szCs w:val="20"/>
        </w:rPr>
        <w:t>Photoshop</w:t>
      </w:r>
      <w:r w:rsidRPr="006D7537">
        <w:rPr>
          <w:rFonts w:hint="eastAsia"/>
          <w:sz w:val="20"/>
          <w:szCs w:val="20"/>
        </w:rPr>
        <w:t>的檢色器中，以</w:t>
      </w:r>
      <w:r w:rsidRPr="006D7537">
        <w:rPr>
          <w:rFonts w:hint="eastAsia"/>
          <w:sz w:val="20"/>
          <w:szCs w:val="20"/>
        </w:rPr>
        <w:t>H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120</w:t>
      </w:r>
      <w:r w:rsidRPr="006D7537">
        <w:rPr>
          <w:rFonts w:hint="eastAsia"/>
          <w:sz w:val="20"/>
          <w:szCs w:val="20"/>
        </w:rPr>
        <w:t>°；</w:t>
      </w:r>
      <w:r w:rsidRPr="006D7537">
        <w:rPr>
          <w:rFonts w:hint="eastAsia"/>
          <w:sz w:val="20"/>
          <w:szCs w:val="20"/>
        </w:rPr>
        <w:t>S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100%</w:t>
      </w:r>
      <w:r w:rsidRPr="006D7537">
        <w:rPr>
          <w:rFonts w:hint="eastAsia"/>
          <w:sz w:val="20"/>
          <w:szCs w:val="20"/>
        </w:rPr>
        <w:t>；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100%</w:t>
      </w:r>
      <w:r w:rsidRPr="006D7537">
        <w:rPr>
          <w:rFonts w:hint="eastAsia"/>
          <w:sz w:val="20"/>
          <w:szCs w:val="20"/>
        </w:rPr>
        <w:t>，數值表示的色彩，若對應</w:t>
      </w:r>
      <w:r w:rsidRPr="006D7537">
        <w:rPr>
          <w:rFonts w:hint="eastAsia"/>
          <w:sz w:val="20"/>
          <w:szCs w:val="20"/>
        </w:rPr>
        <w:t>RGB</w:t>
      </w:r>
      <w:r w:rsidRPr="006D7537">
        <w:rPr>
          <w:rFonts w:hint="eastAsia"/>
          <w:sz w:val="20"/>
          <w:szCs w:val="20"/>
        </w:rPr>
        <w:t>系統數值，下列何者正確？</w:t>
      </w:r>
      <w:r w:rsidRPr="006D7537">
        <w:rPr>
          <w:rFonts w:hint="eastAsia"/>
          <w:sz w:val="20"/>
          <w:szCs w:val="20"/>
        </w:rPr>
        <w:br/>
        <w:t>(A)R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0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255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0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(B)R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255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125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0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(C)R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255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0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0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(D)R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0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G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255</w:t>
      </w:r>
      <w:r w:rsidRPr="006D7537">
        <w:rPr>
          <w:rFonts w:hint="eastAsia"/>
          <w:sz w:val="20"/>
          <w:szCs w:val="20"/>
        </w:rPr>
        <w:t xml:space="preserve">　</w:t>
      </w:r>
      <w:r w:rsidRPr="006D7537">
        <w:rPr>
          <w:rFonts w:hint="eastAsia"/>
          <w:sz w:val="20"/>
          <w:szCs w:val="20"/>
        </w:rPr>
        <w:t>B</w:t>
      </w:r>
      <w:r w:rsidRPr="006D7537">
        <w:rPr>
          <w:rFonts w:hint="eastAsia"/>
          <w:sz w:val="20"/>
          <w:szCs w:val="20"/>
        </w:rPr>
        <w:t>：</w:t>
      </w:r>
      <w:r w:rsidRPr="006D7537">
        <w:rPr>
          <w:rFonts w:hint="eastAsia"/>
          <w:sz w:val="20"/>
          <w:szCs w:val="20"/>
        </w:rPr>
        <w:t>255</w:t>
      </w:r>
      <w:r w:rsidRPr="006D7537">
        <w:rPr>
          <w:rFonts w:hint="eastAsia"/>
          <w:sz w:val="20"/>
          <w:szCs w:val="20"/>
        </w:rPr>
        <w:t>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「檢色器」是電腦軟體中，檢視色彩的一種功能。而繪圖軟體</w:t>
      </w:r>
      <w:r w:rsidRPr="006D7537">
        <w:rPr>
          <w:rFonts w:hint="eastAsia"/>
          <w:vanish/>
          <w:color w:val="0000FF"/>
          <w:sz w:val="20"/>
          <w:szCs w:val="20"/>
        </w:rPr>
        <w:t>Photoshop</w:t>
      </w:r>
      <w:r w:rsidRPr="006D7537">
        <w:rPr>
          <w:rFonts w:hint="eastAsia"/>
          <w:vanish/>
          <w:color w:val="0000FF"/>
          <w:sz w:val="20"/>
          <w:szCs w:val="20"/>
        </w:rPr>
        <w:t>的檢色器一共可以對應</w:t>
      </w:r>
      <w:r w:rsidRPr="006D7537">
        <w:rPr>
          <w:rFonts w:hint="eastAsia"/>
          <w:vanish/>
          <w:color w:val="0000FF"/>
          <w:sz w:val="20"/>
          <w:szCs w:val="20"/>
        </w:rPr>
        <w:t>HSB</w:t>
      </w:r>
      <w:r w:rsidRPr="006D7537">
        <w:rPr>
          <w:rFonts w:hint="eastAsia"/>
          <w:vanish/>
          <w:color w:val="0000FF"/>
          <w:sz w:val="20"/>
          <w:szCs w:val="20"/>
        </w:rPr>
        <w:t>、</w:t>
      </w:r>
      <w:r w:rsidRPr="006D7537">
        <w:rPr>
          <w:rFonts w:hint="eastAsia"/>
          <w:vanish/>
          <w:color w:val="0000FF"/>
          <w:sz w:val="20"/>
          <w:szCs w:val="20"/>
        </w:rPr>
        <w:t>RGB</w:t>
      </w:r>
      <w:r w:rsidRPr="006D7537">
        <w:rPr>
          <w:rFonts w:hint="eastAsia"/>
          <w:vanish/>
          <w:color w:val="0000FF"/>
          <w:sz w:val="20"/>
          <w:szCs w:val="20"/>
        </w:rPr>
        <w:t>、</w:t>
      </w:r>
      <w:r w:rsidRPr="006D7537">
        <w:rPr>
          <w:rFonts w:hint="eastAsia"/>
          <w:vanish/>
          <w:color w:val="0000FF"/>
          <w:sz w:val="20"/>
          <w:szCs w:val="20"/>
        </w:rPr>
        <w:t>Lab</w:t>
      </w:r>
      <w:r w:rsidRPr="006D7537">
        <w:rPr>
          <w:rFonts w:hint="eastAsia"/>
          <w:vanish/>
          <w:color w:val="0000FF"/>
          <w:sz w:val="20"/>
          <w:szCs w:val="20"/>
        </w:rPr>
        <w:t>、</w:t>
      </w:r>
      <w:r w:rsidRPr="006D7537">
        <w:rPr>
          <w:rFonts w:hint="eastAsia"/>
          <w:vanish/>
          <w:color w:val="0000FF"/>
          <w:sz w:val="20"/>
          <w:szCs w:val="20"/>
        </w:rPr>
        <w:t>CMYK</w:t>
      </w:r>
      <w:r w:rsidRPr="006D7537">
        <w:rPr>
          <w:rFonts w:hint="eastAsia"/>
          <w:vanish/>
          <w:color w:val="0000FF"/>
          <w:sz w:val="20"/>
          <w:szCs w:val="20"/>
        </w:rPr>
        <w:t>四種色彩模式。</w:t>
      </w:r>
      <w:r w:rsidRPr="006D7537">
        <w:rPr>
          <w:rFonts w:hint="eastAsia"/>
          <w:vanish/>
          <w:color w:val="0000FF"/>
          <w:sz w:val="20"/>
          <w:szCs w:val="20"/>
        </w:rPr>
        <w:t>&lt;br&gt;</w:t>
      </w:r>
      <w:r w:rsidRPr="006D7537">
        <w:rPr>
          <w:rFonts w:hint="eastAsia"/>
          <w:vanish/>
          <w:color w:val="0000FF"/>
          <w:sz w:val="20"/>
          <w:szCs w:val="20"/>
        </w:rPr>
        <w:t>在</w:t>
      </w:r>
      <w:r w:rsidRPr="006D7537">
        <w:rPr>
          <w:rFonts w:hint="eastAsia"/>
          <w:vanish/>
          <w:color w:val="0000FF"/>
          <w:sz w:val="20"/>
          <w:szCs w:val="20"/>
        </w:rPr>
        <w:t>Photoshop</w:t>
      </w:r>
      <w:r w:rsidRPr="006D7537">
        <w:rPr>
          <w:rFonts w:hint="eastAsia"/>
          <w:vanish/>
          <w:color w:val="0000FF"/>
          <w:sz w:val="20"/>
          <w:szCs w:val="20"/>
        </w:rPr>
        <w:t>的</w:t>
      </w:r>
      <w:r w:rsidRPr="006D7537">
        <w:rPr>
          <w:rFonts w:hint="eastAsia"/>
          <w:vanish/>
          <w:color w:val="0000FF"/>
          <w:sz w:val="20"/>
          <w:szCs w:val="20"/>
        </w:rPr>
        <w:t>HSB</w:t>
      </w:r>
      <w:r w:rsidRPr="006D7537">
        <w:rPr>
          <w:rFonts w:hint="eastAsia"/>
          <w:vanish/>
          <w:color w:val="0000FF"/>
          <w:sz w:val="20"/>
          <w:szCs w:val="20"/>
        </w:rPr>
        <w:t>色彩模式中，</w:t>
      </w:r>
      <w:r w:rsidRPr="006D7537">
        <w:rPr>
          <w:rFonts w:hint="eastAsia"/>
          <w:vanish/>
          <w:color w:val="0000FF"/>
          <w:sz w:val="20"/>
          <w:szCs w:val="20"/>
        </w:rPr>
        <w:t>H(Hue)</w:t>
      </w:r>
      <w:r w:rsidRPr="006D7537">
        <w:rPr>
          <w:rFonts w:hint="eastAsia"/>
          <w:vanish/>
          <w:color w:val="0000FF"/>
          <w:sz w:val="20"/>
          <w:szCs w:val="20"/>
        </w:rPr>
        <w:t>以色相環上的度數標示色相：</w:t>
      </w:r>
      <w:r w:rsidRPr="006D7537">
        <w:rPr>
          <w:rFonts w:hint="eastAsia"/>
          <w:vanish/>
          <w:color w:val="0000FF"/>
          <w:sz w:val="20"/>
          <w:szCs w:val="20"/>
        </w:rPr>
        <w:t>0</w:t>
      </w:r>
      <w:r w:rsidRPr="006D7537">
        <w:rPr>
          <w:rFonts w:hint="eastAsia"/>
          <w:vanish/>
          <w:color w:val="0000FF"/>
          <w:sz w:val="20"/>
          <w:szCs w:val="20"/>
        </w:rPr>
        <w:t>°→紅色，</w:t>
      </w:r>
      <w:r w:rsidRPr="006D7537">
        <w:rPr>
          <w:rFonts w:hint="eastAsia"/>
          <w:vanish/>
          <w:color w:val="0000FF"/>
          <w:sz w:val="20"/>
          <w:szCs w:val="20"/>
        </w:rPr>
        <w:t>60</w:t>
      </w:r>
      <w:r w:rsidRPr="006D7537">
        <w:rPr>
          <w:rFonts w:hint="eastAsia"/>
          <w:vanish/>
          <w:color w:val="0000FF"/>
          <w:sz w:val="20"/>
          <w:szCs w:val="20"/>
        </w:rPr>
        <w:t>°→黃色，</w:t>
      </w:r>
      <w:r w:rsidRPr="006D7537">
        <w:rPr>
          <w:rFonts w:hint="eastAsia"/>
          <w:vanish/>
          <w:color w:val="0000FF"/>
          <w:sz w:val="20"/>
          <w:szCs w:val="20"/>
        </w:rPr>
        <w:t>120</w:t>
      </w:r>
      <w:r w:rsidRPr="006D7537">
        <w:rPr>
          <w:rFonts w:hint="eastAsia"/>
          <w:vanish/>
          <w:color w:val="0000FF"/>
          <w:sz w:val="20"/>
          <w:szCs w:val="20"/>
        </w:rPr>
        <w:t>°→綠色，</w:t>
      </w:r>
      <w:r w:rsidRPr="006D7537">
        <w:rPr>
          <w:rFonts w:hint="eastAsia"/>
          <w:vanish/>
          <w:color w:val="0000FF"/>
          <w:sz w:val="20"/>
          <w:szCs w:val="20"/>
        </w:rPr>
        <w:t>180</w:t>
      </w:r>
      <w:r w:rsidRPr="006D7537">
        <w:rPr>
          <w:rFonts w:hint="eastAsia"/>
          <w:vanish/>
          <w:color w:val="0000FF"/>
          <w:sz w:val="20"/>
          <w:szCs w:val="20"/>
        </w:rPr>
        <w:t>°→青色，</w:t>
      </w:r>
      <w:r w:rsidRPr="006D7537">
        <w:rPr>
          <w:rFonts w:hint="eastAsia"/>
          <w:vanish/>
          <w:color w:val="0000FF"/>
          <w:sz w:val="20"/>
          <w:szCs w:val="20"/>
        </w:rPr>
        <w:t>240</w:t>
      </w:r>
      <w:r w:rsidRPr="006D7537">
        <w:rPr>
          <w:rFonts w:hint="eastAsia"/>
          <w:vanish/>
          <w:color w:val="0000FF"/>
          <w:sz w:val="20"/>
          <w:szCs w:val="20"/>
        </w:rPr>
        <w:t>°→藍色，</w:t>
      </w:r>
      <w:r w:rsidRPr="006D7537">
        <w:rPr>
          <w:rFonts w:hint="eastAsia"/>
          <w:vanish/>
          <w:color w:val="0000FF"/>
          <w:sz w:val="20"/>
          <w:szCs w:val="20"/>
        </w:rPr>
        <w:t>300</w:t>
      </w:r>
      <w:r w:rsidRPr="006D7537">
        <w:rPr>
          <w:rFonts w:hint="eastAsia"/>
          <w:vanish/>
          <w:color w:val="0000FF"/>
          <w:sz w:val="20"/>
          <w:szCs w:val="20"/>
        </w:rPr>
        <w:t>°→洋紅色，</w:t>
      </w:r>
      <w:r w:rsidRPr="006D7537">
        <w:rPr>
          <w:rFonts w:hint="eastAsia"/>
          <w:vanish/>
          <w:color w:val="0000FF"/>
          <w:sz w:val="20"/>
          <w:szCs w:val="20"/>
        </w:rPr>
        <w:t>360</w:t>
      </w:r>
      <w:r w:rsidRPr="006D7537">
        <w:rPr>
          <w:rFonts w:hint="eastAsia"/>
          <w:vanish/>
          <w:color w:val="0000FF"/>
          <w:sz w:val="20"/>
          <w:szCs w:val="20"/>
        </w:rPr>
        <w:t>°→紅色</w:t>
      </w:r>
      <w:r w:rsidRPr="006D7537">
        <w:rPr>
          <w:rFonts w:hint="eastAsia"/>
          <w:vanish/>
          <w:color w:val="0000FF"/>
          <w:sz w:val="20"/>
          <w:szCs w:val="20"/>
        </w:rPr>
        <w:t>(</w:t>
      </w:r>
      <w:r w:rsidRPr="006D7537">
        <w:rPr>
          <w:rFonts w:hint="eastAsia"/>
          <w:vanish/>
          <w:color w:val="0000FF"/>
          <w:sz w:val="20"/>
          <w:szCs w:val="20"/>
        </w:rPr>
        <w:t>回到原點</w:t>
      </w:r>
      <w:r w:rsidRPr="006D7537">
        <w:rPr>
          <w:rFonts w:hint="eastAsia"/>
          <w:vanish/>
          <w:color w:val="0000FF"/>
          <w:sz w:val="20"/>
          <w:szCs w:val="20"/>
        </w:rPr>
        <w:t>)</w:t>
      </w:r>
      <w:r w:rsidRPr="006D7537">
        <w:rPr>
          <w:rFonts w:hint="eastAsia"/>
          <w:vanish/>
          <w:color w:val="0000FF"/>
          <w:sz w:val="20"/>
          <w:szCs w:val="20"/>
        </w:rPr>
        <w:t>；</w:t>
      </w:r>
      <w:r w:rsidRPr="006D7537">
        <w:rPr>
          <w:rFonts w:hint="eastAsia"/>
          <w:vanish/>
          <w:color w:val="0000FF"/>
          <w:sz w:val="20"/>
          <w:szCs w:val="20"/>
        </w:rPr>
        <w:t>S(Saturation)</w:t>
      </w:r>
      <w:r w:rsidRPr="006D7537">
        <w:rPr>
          <w:rFonts w:hint="eastAsia"/>
          <w:vanish/>
          <w:color w:val="0000FF"/>
          <w:sz w:val="20"/>
          <w:szCs w:val="20"/>
        </w:rPr>
        <w:t>、</w:t>
      </w:r>
      <w:r w:rsidRPr="006D7537">
        <w:rPr>
          <w:rFonts w:hint="eastAsia"/>
          <w:vanish/>
          <w:color w:val="0000FF"/>
          <w:sz w:val="20"/>
          <w:szCs w:val="20"/>
        </w:rPr>
        <w:t>B(Brightness)</w:t>
      </w:r>
      <w:r w:rsidRPr="006D7537">
        <w:rPr>
          <w:rFonts w:hint="eastAsia"/>
          <w:vanish/>
          <w:color w:val="0000FF"/>
          <w:sz w:val="20"/>
          <w:szCs w:val="20"/>
        </w:rPr>
        <w:t>分別以百分比標示彩度與明度。</w:t>
      </w:r>
      <w:r w:rsidRPr="006D7537">
        <w:rPr>
          <w:rFonts w:hint="eastAsia"/>
          <w:vanish/>
          <w:color w:val="0000FF"/>
          <w:sz w:val="20"/>
          <w:szCs w:val="20"/>
        </w:rPr>
        <w:br/>
      </w:r>
      <w:r w:rsidRPr="006D7537">
        <w:rPr>
          <w:rFonts w:hint="eastAsia"/>
          <w:vanish/>
          <w:color w:val="0000FF"/>
          <w:sz w:val="20"/>
          <w:szCs w:val="20"/>
        </w:rPr>
        <w:t>由於上述數值中，</w:t>
      </w:r>
      <w:r w:rsidRPr="006D7537">
        <w:rPr>
          <w:rFonts w:hint="eastAsia"/>
          <w:vanish/>
          <w:color w:val="0000FF"/>
          <w:sz w:val="20"/>
          <w:szCs w:val="20"/>
        </w:rPr>
        <w:t>H</w:t>
      </w:r>
      <w:r w:rsidRPr="006D7537">
        <w:rPr>
          <w:rFonts w:hint="eastAsia"/>
          <w:vanish/>
          <w:color w:val="0000FF"/>
          <w:sz w:val="20"/>
          <w:szCs w:val="20"/>
        </w:rPr>
        <w:t>為</w:t>
      </w:r>
      <w:r w:rsidRPr="006D7537">
        <w:rPr>
          <w:rFonts w:hint="eastAsia"/>
          <w:vanish/>
          <w:color w:val="0000FF"/>
          <w:sz w:val="20"/>
          <w:szCs w:val="20"/>
        </w:rPr>
        <w:t>120</w:t>
      </w:r>
      <w:r w:rsidRPr="006D7537">
        <w:rPr>
          <w:rFonts w:hint="eastAsia"/>
          <w:vanish/>
          <w:color w:val="0000FF"/>
          <w:sz w:val="20"/>
          <w:szCs w:val="20"/>
        </w:rPr>
        <w:t>°，而</w:t>
      </w:r>
      <w:r w:rsidRPr="006D7537">
        <w:rPr>
          <w:rFonts w:hint="eastAsia"/>
          <w:vanish/>
          <w:color w:val="0000FF"/>
          <w:sz w:val="20"/>
          <w:szCs w:val="20"/>
        </w:rPr>
        <w:t>S</w:t>
      </w:r>
      <w:r w:rsidRPr="006D7537">
        <w:rPr>
          <w:rFonts w:hint="eastAsia"/>
          <w:vanish/>
          <w:color w:val="0000FF"/>
          <w:sz w:val="20"/>
          <w:szCs w:val="20"/>
        </w:rPr>
        <w:t>、</w:t>
      </w:r>
      <w:r w:rsidRPr="006D7537">
        <w:rPr>
          <w:rFonts w:hint="eastAsia"/>
          <w:vanish/>
          <w:color w:val="0000FF"/>
          <w:sz w:val="20"/>
          <w:szCs w:val="20"/>
        </w:rPr>
        <w:t>B</w:t>
      </w:r>
      <w:r w:rsidRPr="006D7537">
        <w:rPr>
          <w:rFonts w:hint="eastAsia"/>
          <w:vanish/>
          <w:color w:val="0000FF"/>
          <w:sz w:val="20"/>
          <w:szCs w:val="20"/>
        </w:rPr>
        <w:t>皆為</w:t>
      </w:r>
      <w:r w:rsidRPr="006D7537">
        <w:rPr>
          <w:rFonts w:hint="eastAsia"/>
          <w:vanish/>
          <w:color w:val="0000FF"/>
          <w:sz w:val="20"/>
          <w:szCs w:val="20"/>
        </w:rPr>
        <w:t>100%</w:t>
      </w:r>
      <w:r w:rsidRPr="006D7537">
        <w:rPr>
          <w:rFonts w:hint="eastAsia"/>
          <w:vanish/>
          <w:color w:val="0000FF"/>
          <w:sz w:val="20"/>
          <w:szCs w:val="20"/>
        </w:rPr>
        <w:t>，故對應</w:t>
      </w:r>
      <w:r w:rsidRPr="006D7537">
        <w:rPr>
          <w:rFonts w:hint="eastAsia"/>
          <w:vanish/>
          <w:color w:val="0000FF"/>
          <w:sz w:val="20"/>
          <w:szCs w:val="20"/>
        </w:rPr>
        <w:t>RGB</w:t>
      </w:r>
      <w:r w:rsidRPr="006D7537">
        <w:rPr>
          <w:rFonts w:hint="eastAsia"/>
          <w:vanish/>
          <w:color w:val="0000FF"/>
          <w:sz w:val="20"/>
          <w:szCs w:val="20"/>
        </w:rPr>
        <w:t>模式應為選項</w:t>
      </w:r>
      <w:r w:rsidRPr="006D7537">
        <w:rPr>
          <w:rFonts w:hint="eastAsia"/>
          <w:vanish/>
          <w:color w:val="0000FF"/>
          <w:sz w:val="20"/>
          <w:szCs w:val="20"/>
        </w:rPr>
        <w:t>(1)R</w:t>
      </w:r>
      <w:r w:rsidRPr="006D7537">
        <w:rPr>
          <w:rFonts w:hint="eastAsia"/>
          <w:vanish/>
          <w:color w:val="0000FF"/>
          <w:sz w:val="20"/>
          <w:szCs w:val="20"/>
        </w:rPr>
        <w:t>：</w:t>
      </w:r>
      <w:r w:rsidRPr="006D7537">
        <w:rPr>
          <w:rFonts w:hint="eastAsia"/>
          <w:vanish/>
          <w:color w:val="0000FF"/>
          <w:sz w:val="20"/>
          <w:szCs w:val="20"/>
        </w:rPr>
        <w:t>0 G</w:t>
      </w:r>
      <w:r w:rsidRPr="006D7537">
        <w:rPr>
          <w:rFonts w:hint="eastAsia"/>
          <w:vanish/>
          <w:color w:val="0000FF"/>
          <w:sz w:val="20"/>
          <w:szCs w:val="20"/>
        </w:rPr>
        <w:t>：</w:t>
      </w:r>
      <w:r w:rsidRPr="006D7537">
        <w:rPr>
          <w:rFonts w:hint="eastAsia"/>
          <w:vanish/>
          <w:color w:val="0000FF"/>
          <w:sz w:val="20"/>
          <w:szCs w:val="20"/>
        </w:rPr>
        <w:t>255 B</w:t>
      </w:r>
      <w:r w:rsidRPr="006D7537">
        <w:rPr>
          <w:rFonts w:hint="eastAsia"/>
          <w:vanish/>
          <w:color w:val="0000FF"/>
          <w:sz w:val="20"/>
          <w:szCs w:val="20"/>
        </w:rPr>
        <w:t>：</w:t>
      </w:r>
      <w:r w:rsidRPr="006D7537">
        <w:rPr>
          <w:rFonts w:hint="eastAsia"/>
          <w:vanish/>
          <w:color w:val="0000FF"/>
          <w:sz w:val="20"/>
          <w:szCs w:val="20"/>
        </w:rPr>
        <w:t>0</w:t>
      </w:r>
      <w:r w:rsidRPr="006D7537">
        <w:rPr>
          <w:rFonts w:hint="eastAsia"/>
          <w:vanish/>
          <w:color w:val="0000FF"/>
          <w:sz w:val="20"/>
          <w:szCs w:val="20"/>
        </w:rPr>
        <w:t>，表示純綠色。</w:t>
      </w:r>
      <w:r w:rsidRPr="006D7537">
        <w:rPr>
          <w:rFonts w:hint="eastAsia"/>
          <w:vanish/>
          <w:color w:val="0000FF"/>
          <w:sz w:val="20"/>
          <w:szCs w:val="20"/>
        </w:rPr>
        <w:br/>
      </w:r>
      <w:r w:rsidRPr="006D7537">
        <w:rPr>
          <w:rFonts w:hint="eastAsia"/>
          <w:vanish/>
          <w:color w:val="0000FF"/>
          <w:sz w:val="20"/>
          <w:szCs w:val="20"/>
        </w:rPr>
        <w:t>【</w:t>
      </w:r>
      <w:r w:rsidRPr="006D7537">
        <w:rPr>
          <w:rFonts w:hint="eastAsia"/>
          <w:vanish/>
          <w:color w:val="0000FF"/>
          <w:sz w:val="20"/>
          <w:szCs w:val="20"/>
        </w:rPr>
        <w:t>98</w:t>
      </w:r>
      <w:r w:rsidRPr="006D7537">
        <w:rPr>
          <w:rFonts w:hint="eastAsia"/>
          <w:vanish/>
          <w:color w:val="0000FF"/>
          <w:sz w:val="20"/>
          <w:szCs w:val="20"/>
        </w:rPr>
        <w:t>統測】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39.</w:t>
      </w:r>
      <w:r w:rsidRPr="006D7537">
        <w:rPr>
          <w:rFonts w:hint="eastAsia"/>
          <w:sz w:val="20"/>
          <w:szCs w:val="20"/>
        </w:rPr>
        <w:t>舞臺上使用的照明燈</w:t>
      </w:r>
      <w:r w:rsidRPr="006D7537">
        <w:rPr>
          <w:rFonts w:hint="eastAsia"/>
          <w:sz w:val="20"/>
          <w:szCs w:val="20"/>
        </w:rPr>
        <w:t>(Spotlight)</w:t>
      </w:r>
      <w:r w:rsidRPr="006D7537">
        <w:rPr>
          <w:rFonts w:hint="eastAsia"/>
          <w:sz w:val="20"/>
          <w:szCs w:val="20"/>
        </w:rPr>
        <w:t>，下列燈光的使用何者較為明亮</w:t>
      </w:r>
      <w:r w:rsidRPr="006D7537">
        <w:rPr>
          <w:rFonts w:hint="eastAsia"/>
          <w:sz w:val="20"/>
          <w:szCs w:val="20"/>
        </w:rPr>
        <w:t xml:space="preserve">?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紅色光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>紅色光</w:t>
      </w:r>
      <w:r w:rsidRPr="006D7537">
        <w:rPr>
          <w:rFonts w:hint="eastAsia"/>
          <w:sz w:val="20"/>
          <w:szCs w:val="20"/>
        </w:rPr>
        <w:t>+</w:t>
      </w:r>
      <w:r w:rsidRPr="006D7537">
        <w:rPr>
          <w:rFonts w:hint="eastAsia"/>
          <w:sz w:val="20"/>
          <w:szCs w:val="20"/>
        </w:rPr>
        <w:t xml:space="preserve">綠色光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>綠色光</w:t>
      </w:r>
      <w:r w:rsidRPr="006D7537">
        <w:rPr>
          <w:rFonts w:hint="eastAsia"/>
          <w:sz w:val="20"/>
          <w:szCs w:val="20"/>
        </w:rPr>
        <w:t>+</w:t>
      </w:r>
      <w:r w:rsidRPr="006D7537">
        <w:rPr>
          <w:rFonts w:hint="eastAsia"/>
          <w:sz w:val="20"/>
          <w:szCs w:val="20"/>
        </w:rPr>
        <w:t xml:space="preserve">青紫色光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紅色光</w:t>
      </w:r>
      <w:r w:rsidRPr="006D7537">
        <w:rPr>
          <w:rFonts w:hint="eastAsia"/>
          <w:sz w:val="20"/>
          <w:szCs w:val="20"/>
        </w:rPr>
        <w:t xml:space="preserve">+ </w:t>
      </w:r>
      <w:r w:rsidRPr="006D7537">
        <w:rPr>
          <w:rFonts w:hint="eastAsia"/>
          <w:sz w:val="20"/>
          <w:szCs w:val="20"/>
        </w:rPr>
        <w:t>綠色光</w:t>
      </w:r>
      <w:r w:rsidRPr="006D7537">
        <w:rPr>
          <w:rFonts w:hint="eastAsia"/>
          <w:sz w:val="20"/>
          <w:szCs w:val="20"/>
        </w:rPr>
        <w:t>+</w:t>
      </w:r>
      <w:r w:rsidRPr="006D7537">
        <w:rPr>
          <w:rFonts w:hint="eastAsia"/>
          <w:sz w:val="20"/>
          <w:szCs w:val="20"/>
        </w:rPr>
        <w:t>青紫色光。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D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86</w:t>
      </w:r>
      <w:r w:rsidRPr="006D7537">
        <w:rPr>
          <w:rFonts w:hint="eastAsia"/>
          <w:vanish/>
          <w:color w:val="0000FF"/>
          <w:sz w:val="20"/>
          <w:szCs w:val="20"/>
        </w:rPr>
        <w:t>保甄】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91" w:hanging="1191"/>
        <w:rPr>
          <w:rFonts w:hint="eastAsia"/>
          <w:sz w:val="20"/>
          <w:szCs w:val="20"/>
        </w:rPr>
      </w:pPr>
      <w:r w:rsidRPr="006D7537">
        <w:rPr>
          <w:rFonts w:ascii="細明體" w:eastAsia="細明體" w:hAnsi="細明體"/>
          <w:sz w:val="20"/>
          <w:szCs w:val="20"/>
        </w:rPr>
        <w:t>(　　) 40.</w:t>
      </w:r>
      <w:r w:rsidRPr="006D7537">
        <w:rPr>
          <w:rFonts w:hint="eastAsia"/>
          <w:sz w:val="20"/>
          <w:szCs w:val="20"/>
        </w:rPr>
        <w:t>超市冷凍肉品陳列架上，何種光源照射較能在視覺上提高肉品的新鮮度？</w:t>
      </w:r>
      <w:r w:rsidRPr="006D7537">
        <w:rPr>
          <w:rFonts w:hint="eastAsia"/>
          <w:sz w:val="20"/>
          <w:szCs w:val="20"/>
        </w:rPr>
        <w:t xml:space="preserve"> </w:t>
      </w:r>
      <w:r w:rsidRPr="006D7537">
        <w:rPr>
          <w:rFonts w:hint="eastAsia"/>
          <w:sz w:val="20"/>
          <w:szCs w:val="20"/>
        </w:rPr>
        <w:br/>
        <w:t>(A)</w:t>
      </w:r>
      <w:r w:rsidRPr="006D7537">
        <w:rPr>
          <w:rFonts w:hint="eastAsia"/>
          <w:sz w:val="20"/>
          <w:szCs w:val="20"/>
        </w:rPr>
        <w:t xml:space="preserve">紅色光　</w:t>
      </w:r>
      <w:r w:rsidRPr="006D7537">
        <w:rPr>
          <w:rFonts w:hint="eastAsia"/>
          <w:sz w:val="20"/>
          <w:szCs w:val="20"/>
        </w:rPr>
        <w:t>(B)</w:t>
      </w:r>
      <w:r w:rsidRPr="006D7537">
        <w:rPr>
          <w:rFonts w:hint="eastAsia"/>
          <w:sz w:val="20"/>
          <w:szCs w:val="20"/>
        </w:rPr>
        <w:t xml:space="preserve">綠色光　</w:t>
      </w:r>
      <w:r w:rsidRPr="006D7537">
        <w:rPr>
          <w:rFonts w:hint="eastAsia"/>
          <w:sz w:val="20"/>
          <w:szCs w:val="20"/>
        </w:rPr>
        <w:t>(C)</w:t>
      </w:r>
      <w:r w:rsidRPr="006D7537">
        <w:rPr>
          <w:rFonts w:hint="eastAsia"/>
          <w:sz w:val="20"/>
          <w:szCs w:val="20"/>
        </w:rPr>
        <w:t xml:space="preserve">黃色光　</w:t>
      </w:r>
      <w:r w:rsidRPr="006D7537">
        <w:rPr>
          <w:rFonts w:hint="eastAsia"/>
          <w:sz w:val="20"/>
          <w:szCs w:val="20"/>
        </w:rPr>
        <w:t>(D)</w:t>
      </w:r>
      <w:r w:rsidRPr="006D7537">
        <w:rPr>
          <w:rFonts w:hint="eastAsia"/>
          <w:sz w:val="20"/>
          <w:szCs w:val="20"/>
        </w:rPr>
        <w:t>白色光。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【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Ch4</w:t>
      </w:r>
      <w:r w:rsidRPr="006D7537">
        <w:rPr>
          <w:rFonts w:eastAsia="標楷體" w:hint="eastAsia"/>
          <w:vanish/>
          <w:color w:val="000080"/>
          <w:sz w:val="20"/>
          <w:szCs w:val="20"/>
        </w:rPr>
        <w:t>】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>解答</w:t>
      </w:r>
      <w:r w:rsidRPr="006D7537">
        <w:rPr>
          <w:rFonts w:hint="eastAsia"/>
          <w:color w:val="FF0000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color w:val="FF0000"/>
          <w:sz w:val="20"/>
          <w:szCs w:val="20"/>
        </w:rPr>
        <w:t xml:space="preserve">　</w:t>
      </w:r>
      <w:r w:rsidRPr="006D7537">
        <w:rPr>
          <w:rFonts w:hint="eastAsia"/>
          <w:color w:val="FF0000"/>
          <w:sz w:val="20"/>
          <w:szCs w:val="20"/>
        </w:rPr>
        <w:t>A</w:t>
      </w:r>
    </w:p>
    <w:p w:rsidR="006D7537" w:rsidRPr="006D7537" w:rsidRDefault="006D7537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vanish/>
          <w:color w:val="0000FF"/>
          <w:sz w:val="20"/>
          <w:szCs w:val="20"/>
        </w:rPr>
      </w:pPr>
      <w:r w:rsidRPr="006D7537">
        <w:rPr>
          <w:rFonts w:hint="eastAsia"/>
          <w:vanish/>
          <w:color w:val="0000FF"/>
          <w:sz w:val="20"/>
          <w:szCs w:val="20"/>
        </w:rPr>
        <w:t xml:space="preserve">　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>解析</w:t>
      </w:r>
      <w:r w:rsidRPr="006D7537">
        <w:rPr>
          <w:rFonts w:hint="eastAsia"/>
          <w:vanish/>
          <w:color w:val="0000FF"/>
          <w:sz w:val="20"/>
          <w:szCs w:val="20"/>
          <w:bdr w:val="single" w:sz="4" w:space="0" w:color="auto" w:shadow="1"/>
        </w:rPr>
        <w:t xml:space="preserve"> </w:t>
      </w:r>
      <w:r w:rsidRPr="006D7537">
        <w:rPr>
          <w:rFonts w:hint="eastAsia"/>
          <w:vanish/>
          <w:color w:val="0000FF"/>
          <w:sz w:val="20"/>
          <w:szCs w:val="20"/>
        </w:rPr>
        <w:t xml:space="preserve">　【</w:t>
      </w:r>
      <w:r w:rsidRPr="006D7537">
        <w:rPr>
          <w:rFonts w:hint="eastAsia"/>
          <w:vanish/>
          <w:color w:val="0000FF"/>
          <w:sz w:val="20"/>
          <w:szCs w:val="20"/>
        </w:rPr>
        <w:t>87</w:t>
      </w:r>
      <w:r w:rsidRPr="006D7537">
        <w:rPr>
          <w:rFonts w:hint="eastAsia"/>
          <w:vanish/>
          <w:color w:val="0000FF"/>
          <w:sz w:val="20"/>
          <w:szCs w:val="20"/>
        </w:rPr>
        <w:t>南夜】</w:t>
      </w:r>
    </w:p>
    <w:p w:rsidR="00B7456B" w:rsidRPr="006D7537" w:rsidRDefault="00B7456B" w:rsidP="006D7537">
      <w:pPr>
        <w:tabs>
          <w:tab w:val="left" w:pos="1134"/>
          <w:tab w:val="left" w:pos="3294"/>
          <w:tab w:val="left" w:pos="5454"/>
          <w:tab w:val="left" w:pos="7614"/>
        </w:tabs>
        <w:snapToGrid w:val="0"/>
        <w:ind w:left="1134" w:hanging="1134"/>
        <w:rPr>
          <w:rFonts w:hint="eastAsia"/>
          <w:color w:val="FF0000"/>
          <w:sz w:val="20"/>
          <w:szCs w:val="20"/>
        </w:rPr>
      </w:pPr>
    </w:p>
    <w:sectPr w:rsidR="00B7456B" w:rsidRPr="006D7537" w:rsidSect="006D7537">
      <w:headerReference w:type="even" r:id="rId7"/>
      <w:footerReference w:type="even" r:id="rId8"/>
      <w:footerReference w:type="default" r:id="rId9"/>
      <w:pgSz w:w="14572" w:h="20639" w:code="9"/>
      <w:pgMar w:top="567" w:right="567" w:bottom="567" w:left="567" w:header="850" w:footer="283" w:gutter="0"/>
      <w:cols w:sep="1"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232" w:rsidRDefault="00484232">
      <w:r>
        <w:separator/>
      </w:r>
    </w:p>
  </w:endnote>
  <w:endnote w:type="continuationSeparator" w:id="0">
    <w:p w:rsidR="00484232" w:rsidRDefault="00484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1C" w:rsidRDefault="00D6051C">
    <w:pPr>
      <w:pStyle w:val="a5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6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1C" w:rsidRDefault="00D6051C">
    <w:pPr>
      <w:pStyle w:val="a5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6D7537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232" w:rsidRDefault="00484232">
      <w:r>
        <w:separator/>
      </w:r>
    </w:p>
  </w:footnote>
  <w:footnote w:type="continuationSeparator" w:id="0">
    <w:p w:rsidR="00484232" w:rsidRDefault="004842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1C" w:rsidRDefault="00D6051C">
    <w:pPr>
      <w:pStyle w:val="a3"/>
      <w:jc w:val="right"/>
      <w:rPr>
        <w:rFonts w:ascii="標楷體" w:eastAsia="標楷體" w:hAnsi="標楷體" w:hint="eastAsia"/>
      </w:rPr>
    </w:pPr>
    <w:r>
      <w:rPr>
        <w:rFonts w:ascii="標楷體" w:eastAsia="標楷體" w:hAnsi="標楷體"/>
      </w:rPr>
      <w:t>國中自然與生科一下</w:t>
    </w:r>
    <w:r>
      <w:rPr>
        <w:rFonts w:ascii="標楷體" w:eastAsia="標楷體" w:hAnsi="標楷體"/>
        <w:noProof/>
      </w:rPr>
      <w:pict>
        <v:line id="_x0000_s1026" style="position:absolute;left:0;text-align:left;z-index:251657728;mso-position-horizontal-relative:text;mso-position-vertical-relative:text" from="385pt,14.15pt" to="480pt,14.15pt" strokeweight=".25pt"/>
      </w:pict>
    </w:r>
    <w:r>
      <w:rPr>
        <w:rFonts w:ascii="標楷體" w:eastAsia="標楷體" w:hAnsi="標楷體"/>
      </w:rPr>
      <w:t xml:space="preserve"> </w:t>
    </w:r>
    <w:r w:rsidR="006D7537">
      <w:rPr>
        <w:rFonts w:ascii="標楷體" w:eastAsia="標楷體" w:hAnsi="標楷體"/>
        <w:noProof/>
        <w:position w:val="-10"/>
      </w:rPr>
      <w:drawing>
        <wp:inline distT="0" distB="0" distL="0" distR="0">
          <wp:extent cx="198120" cy="198120"/>
          <wp:effectExtent l="19050" t="0" r="0" b="0"/>
          <wp:docPr id="1" name="圖片 1" descr="左頁頁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左頁頁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" cy="198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973A3"/>
    <w:multiLevelType w:val="hybridMultilevel"/>
    <w:tmpl w:val="69DA49D2"/>
    <w:lvl w:ilvl="0" w:tplc="BD5E37AE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7537"/>
    <w:rsid w:val="000A7771"/>
    <w:rsid w:val="0012277B"/>
    <w:rsid w:val="00260BEB"/>
    <w:rsid w:val="002817D5"/>
    <w:rsid w:val="00294BA9"/>
    <w:rsid w:val="00346B1F"/>
    <w:rsid w:val="00441E76"/>
    <w:rsid w:val="004559A6"/>
    <w:rsid w:val="00484232"/>
    <w:rsid w:val="00563222"/>
    <w:rsid w:val="005A0458"/>
    <w:rsid w:val="005C12C8"/>
    <w:rsid w:val="005D0C61"/>
    <w:rsid w:val="00606110"/>
    <w:rsid w:val="006865F6"/>
    <w:rsid w:val="006D7537"/>
    <w:rsid w:val="006E105D"/>
    <w:rsid w:val="007237CB"/>
    <w:rsid w:val="00777476"/>
    <w:rsid w:val="00861A86"/>
    <w:rsid w:val="00874D57"/>
    <w:rsid w:val="008D08D2"/>
    <w:rsid w:val="008F2B21"/>
    <w:rsid w:val="009275FC"/>
    <w:rsid w:val="009B60BC"/>
    <w:rsid w:val="009D1C28"/>
    <w:rsid w:val="00A3607F"/>
    <w:rsid w:val="00B67491"/>
    <w:rsid w:val="00B7456B"/>
    <w:rsid w:val="00BB33EC"/>
    <w:rsid w:val="00BC42FD"/>
    <w:rsid w:val="00BF11A2"/>
    <w:rsid w:val="00BF28C5"/>
    <w:rsid w:val="00C91241"/>
    <w:rsid w:val="00CC0339"/>
    <w:rsid w:val="00CE4F5A"/>
    <w:rsid w:val="00D6051C"/>
    <w:rsid w:val="00EF4C34"/>
    <w:rsid w:val="00F23AF0"/>
    <w:rsid w:val="00F51309"/>
    <w:rsid w:val="00F62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BA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-1&#35373;&#35336;&#32676;\exe\..\Exe\ques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ques</Template>
  <TotalTime>1</TotalTime>
  <Pages>2</Pages>
  <Words>852</Words>
  <Characters>4860</Characters>
  <Application>Microsoft Office Word</Application>
  <DocSecurity>0</DocSecurity>
  <Lines>40</Lines>
  <Paragraphs>11</Paragraphs>
  <ScaleCrop>false</ScaleCrop>
  <Company/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2016-01-04T06:04:00Z</dcterms:created>
  <dcterms:modified xsi:type="dcterms:W3CDTF">2016-01-04T06:04:00Z</dcterms:modified>
</cp:coreProperties>
</file>