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385F" w:rsidRPr="00C479E4" w:rsidRDefault="0008385F" w:rsidP="00C479E4">
      <w:pPr>
        <w:pStyle w:val="a4"/>
      </w:pPr>
      <w:bookmarkStart w:id="0" w:name="_Toc393358188"/>
      <w:r w:rsidRPr="00C479E4">
        <w:t>保護濕地生態戶外推廣嘉年華會流程表</w:t>
      </w:r>
      <w:bookmarkEnd w:id="0"/>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tblBorders>
        <w:tblCellMar>
          <w:left w:w="0" w:type="dxa"/>
          <w:right w:w="0" w:type="dxa"/>
        </w:tblCellMar>
        <w:tblLook w:val="0000" w:firstRow="0" w:lastRow="0" w:firstColumn="0" w:lastColumn="0" w:noHBand="0" w:noVBand="0"/>
      </w:tblPr>
      <w:tblGrid>
        <w:gridCol w:w="2010"/>
        <w:gridCol w:w="4822"/>
        <w:gridCol w:w="2208"/>
      </w:tblGrid>
      <w:tr w:rsidR="0008385F" w:rsidRPr="005F35E4" w:rsidTr="00C479E4">
        <w:trPr>
          <w:jc w:val="center"/>
        </w:trPr>
        <w:tc>
          <w:tcPr>
            <w:tcW w:w="5000" w:type="pct"/>
            <w:gridSpan w:val="3"/>
            <w:tcBorders>
              <w:top w:val="single" w:sz="12" w:space="0" w:color="auto"/>
            </w:tcBorders>
            <w:shd w:val="clear" w:color="auto" w:fill="D9D9D9"/>
            <w:vAlign w:val="center"/>
          </w:tcPr>
          <w:p w:rsidR="0008385F" w:rsidRPr="00F2797B" w:rsidRDefault="0008385F" w:rsidP="00C479E4">
            <w:pPr>
              <w:jc w:val="center"/>
              <w:rPr>
                <w:rFonts w:ascii="Times New Roman" w:eastAsia="標楷體" w:hAnsi="標楷體"/>
                <w:b/>
                <w:noProof/>
                <w:sz w:val="26"/>
                <w:szCs w:val="24"/>
              </w:rPr>
            </w:pPr>
            <w:r w:rsidRPr="00F2797B">
              <w:rPr>
                <w:rFonts w:ascii="Times New Roman" w:eastAsia="標楷體" w:hAnsi="標楷體" w:hint="eastAsia"/>
                <w:b/>
                <w:noProof/>
                <w:sz w:val="26"/>
                <w:szCs w:val="24"/>
              </w:rPr>
              <w:t>戶外推廣嘉年華會流程表</w:t>
            </w:r>
          </w:p>
        </w:tc>
      </w:tr>
      <w:tr w:rsidR="0008385F" w:rsidRPr="005F35E4" w:rsidTr="00C479E4">
        <w:tblPrEx>
          <w:tblCellMar>
            <w:left w:w="108" w:type="dxa"/>
            <w:right w:w="108" w:type="dxa"/>
          </w:tblCellMar>
        </w:tblPrEx>
        <w:trPr>
          <w:jc w:val="center"/>
        </w:trPr>
        <w:tc>
          <w:tcPr>
            <w:tcW w:w="1112" w:type="pct"/>
            <w:tcBorders>
              <w:bottom w:val="thickThinSmallGap" w:sz="12" w:space="0" w:color="auto"/>
              <w:right w:val="single" w:sz="2" w:space="0" w:color="auto"/>
            </w:tcBorders>
            <w:vAlign w:val="center"/>
          </w:tcPr>
          <w:p w:rsidR="0008385F" w:rsidRPr="00F2797B" w:rsidRDefault="0008385F" w:rsidP="00C479E4">
            <w:pPr>
              <w:jc w:val="center"/>
              <w:rPr>
                <w:rFonts w:ascii="Times New Roman" w:eastAsia="標楷體" w:hAnsi="標楷體"/>
                <w:b/>
                <w:noProof/>
                <w:sz w:val="26"/>
                <w:szCs w:val="24"/>
              </w:rPr>
            </w:pPr>
            <w:r w:rsidRPr="00F2797B">
              <w:rPr>
                <w:rFonts w:ascii="Times New Roman" w:eastAsia="標楷體" w:hAnsi="標楷體" w:hint="eastAsia"/>
                <w:b/>
                <w:noProof/>
                <w:sz w:val="26"/>
                <w:szCs w:val="24"/>
              </w:rPr>
              <w:t>時段</w:t>
            </w:r>
          </w:p>
        </w:tc>
        <w:tc>
          <w:tcPr>
            <w:tcW w:w="3888" w:type="pct"/>
            <w:gridSpan w:val="2"/>
            <w:tcBorders>
              <w:left w:val="single" w:sz="2" w:space="0" w:color="auto"/>
              <w:bottom w:val="thickThinSmallGap" w:sz="12" w:space="0" w:color="auto"/>
            </w:tcBorders>
            <w:vAlign w:val="center"/>
          </w:tcPr>
          <w:p w:rsidR="0008385F" w:rsidRPr="00F2797B" w:rsidRDefault="0008385F" w:rsidP="00C479E4">
            <w:pPr>
              <w:jc w:val="center"/>
              <w:rPr>
                <w:rFonts w:ascii="Times New Roman" w:eastAsia="標楷體" w:hAnsi="標楷體"/>
                <w:b/>
                <w:noProof/>
                <w:sz w:val="26"/>
                <w:szCs w:val="24"/>
              </w:rPr>
            </w:pPr>
            <w:r w:rsidRPr="00F2797B">
              <w:rPr>
                <w:rFonts w:ascii="Times New Roman" w:eastAsia="標楷體" w:hAnsi="標楷體" w:hint="eastAsia"/>
                <w:b/>
                <w:noProof/>
                <w:sz w:val="26"/>
                <w:szCs w:val="24"/>
              </w:rPr>
              <w:t>活動內容</w:t>
            </w:r>
          </w:p>
        </w:tc>
      </w:tr>
      <w:tr w:rsidR="0008385F" w:rsidRPr="005F35E4" w:rsidTr="00C479E4">
        <w:tblPrEx>
          <w:tblCellMar>
            <w:left w:w="108" w:type="dxa"/>
            <w:right w:w="108" w:type="dxa"/>
          </w:tblCellMar>
        </w:tblPrEx>
        <w:trPr>
          <w:jc w:val="center"/>
        </w:trPr>
        <w:tc>
          <w:tcPr>
            <w:tcW w:w="1112" w:type="pct"/>
            <w:tcBorders>
              <w:top w:val="thickThinSmallGap" w:sz="12" w:space="0" w:color="auto"/>
              <w:right w:val="single" w:sz="2" w:space="0" w:color="auto"/>
            </w:tcBorders>
            <w:vAlign w:val="center"/>
          </w:tcPr>
          <w:p w:rsidR="0008385F" w:rsidRPr="005F35E4" w:rsidRDefault="0008385F" w:rsidP="00C479E4">
            <w:pPr>
              <w:jc w:val="center"/>
              <w:rPr>
                <w:rFonts w:ascii="Times New Roman" w:eastAsia="標楷體" w:hAnsi="標楷體"/>
                <w:noProof/>
                <w:sz w:val="26"/>
                <w:szCs w:val="24"/>
              </w:rPr>
            </w:pPr>
            <w:r w:rsidRPr="005F35E4">
              <w:rPr>
                <w:rFonts w:ascii="Times New Roman" w:eastAsia="標楷體" w:hAnsi="標楷體"/>
                <w:noProof/>
                <w:sz w:val="26"/>
                <w:szCs w:val="24"/>
              </w:rPr>
              <w:t>08:00-08:30</w:t>
            </w:r>
          </w:p>
        </w:tc>
        <w:tc>
          <w:tcPr>
            <w:tcW w:w="3888" w:type="pct"/>
            <w:gridSpan w:val="2"/>
            <w:tcBorders>
              <w:top w:val="thickThinSmallGap" w:sz="12" w:space="0" w:color="auto"/>
              <w:left w:val="single" w:sz="2" w:space="0" w:color="auto"/>
            </w:tcBorders>
            <w:vAlign w:val="center"/>
          </w:tcPr>
          <w:p w:rsidR="0008385F" w:rsidRPr="005F35E4" w:rsidRDefault="0008385F" w:rsidP="00C479E4">
            <w:pPr>
              <w:jc w:val="center"/>
              <w:rPr>
                <w:rFonts w:ascii="Times New Roman" w:eastAsia="標楷體" w:hAnsi="標楷體"/>
                <w:noProof/>
                <w:sz w:val="26"/>
                <w:szCs w:val="24"/>
              </w:rPr>
            </w:pPr>
            <w:r w:rsidRPr="005F35E4">
              <w:rPr>
                <w:rFonts w:ascii="Times New Roman" w:eastAsia="標楷體" w:hAnsi="標楷體" w:hint="eastAsia"/>
                <w:noProof/>
                <w:sz w:val="26"/>
                <w:szCs w:val="24"/>
              </w:rPr>
              <w:t>場地佈置</w:t>
            </w:r>
          </w:p>
        </w:tc>
      </w:tr>
      <w:tr w:rsidR="0008385F" w:rsidRPr="005F35E4" w:rsidTr="00C479E4">
        <w:tblPrEx>
          <w:tblCellMar>
            <w:left w:w="108" w:type="dxa"/>
            <w:right w:w="108" w:type="dxa"/>
          </w:tblCellMar>
        </w:tblPrEx>
        <w:trPr>
          <w:jc w:val="center"/>
        </w:trPr>
        <w:tc>
          <w:tcPr>
            <w:tcW w:w="1112" w:type="pct"/>
            <w:tcBorders>
              <w:right w:val="single" w:sz="2" w:space="0" w:color="auto"/>
            </w:tcBorders>
            <w:vAlign w:val="center"/>
          </w:tcPr>
          <w:p w:rsidR="0008385F" w:rsidRPr="005F35E4" w:rsidRDefault="0008385F" w:rsidP="00C479E4">
            <w:pPr>
              <w:jc w:val="center"/>
              <w:rPr>
                <w:rFonts w:ascii="Times New Roman" w:eastAsia="標楷體" w:hAnsi="標楷體"/>
                <w:noProof/>
                <w:sz w:val="26"/>
                <w:szCs w:val="24"/>
              </w:rPr>
            </w:pPr>
            <w:r w:rsidRPr="005F35E4">
              <w:rPr>
                <w:rFonts w:ascii="Times New Roman" w:eastAsia="標楷體" w:hAnsi="標楷體"/>
                <w:noProof/>
                <w:sz w:val="26"/>
                <w:szCs w:val="24"/>
              </w:rPr>
              <w:t>09:00-09:10</w:t>
            </w:r>
          </w:p>
        </w:tc>
        <w:tc>
          <w:tcPr>
            <w:tcW w:w="3888" w:type="pct"/>
            <w:gridSpan w:val="2"/>
            <w:tcBorders>
              <w:left w:val="single" w:sz="2" w:space="0" w:color="auto"/>
            </w:tcBorders>
            <w:vAlign w:val="center"/>
          </w:tcPr>
          <w:p w:rsidR="0008385F" w:rsidRPr="005F35E4" w:rsidRDefault="0008385F" w:rsidP="00C479E4">
            <w:pPr>
              <w:jc w:val="center"/>
              <w:rPr>
                <w:rFonts w:ascii="Times New Roman" w:eastAsia="標楷體" w:hAnsi="標楷體"/>
                <w:noProof/>
                <w:sz w:val="26"/>
                <w:szCs w:val="24"/>
              </w:rPr>
            </w:pPr>
            <w:r w:rsidRPr="005F35E4">
              <w:rPr>
                <w:rFonts w:ascii="Times New Roman" w:eastAsia="標楷體" w:hAnsi="標楷體" w:hint="eastAsia"/>
                <w:noProof/>
                <w:sz w:val="26"/>
                <w:szCs w:val="24"/>
              </w:rPr>
              <w:t>開場表演</w:t>
            </w:r>
          </w:p>
        </w:tc>
      </w:tr>
      <w:tr w:rsidR="0008385F" w:rsidRPr="005F35E4" w:rsidTr="00C479E4">
        <w:tblPrEx>
          <w:tblCellMar>
            <w:left w:w="108" w:type="dxa"/>
            <w:right w:w="108" w:type="dxa"/>
          </w:tblCellMar>
        </w:tblPrEx>
        <w:trPr>
          <w:jc w:val="center"/>
        </w:trPr>
        <w:tc>
          <w:tcPr>
            <w:tcW w:w="1112" w:type="pct"/>
            <w:tcBorders>
              <w:right w:val="single" w:sz="2" w:space="0" w:color="auto"/>
            </w:tcBorders>
            <w:vAlign w:val="center"/>
          </w:tcPr>
          <w:p w:rsidR="0008385F" w:rsidRPr="005F35E4" w:rsidRDefault="0008385F" w:rsidP="00C479E4">
            <w:pPr>
              <w:jc w:val="center"/>
              <w:rPr>
                <w:rFonts w:ascii="Times New Roman" w:eastAsia="標楷體" w:hAnsi="標楷體"/>
                <w:noProof/>
                <w:sz w:val="26"/>
                <w:szCs w:val="24"/>
              </w:rPr>
            </w:pPr>
            <w:r w:rsidRPr="005F35E4">
              <w:rPr>
                <w:rFonts w:ascii="Times New Roman" w:eastAsia="標楷體" w:hAnsi="標楷體"/>
                <w:noProof/>
                <w:sz w:val="26"/>
                <w:szCs w:val="24"/>
              </w:rPr>
              <w:t>09:10-09:20</w:t>
            </w:r>
          </w:p>
        </w:tc>
        <w:tc>
          <w:tcPr>
            <w:tcW w:w="3888" w:type="pct"/>
            <w:gridSpan w:val="2"/>
            <w:tcBorders>
              <w:left w:val="single" w:sz="2" w:space="0" w:color="auto"/>
            </w:tcBorders>
            <w:vAlign w:val="center"/>
          </w:tcPr>
          <w:p w:rsidR="0008385F" w:rsidRPr="005F35E4" w:rsidRDefault="0008385F" w:rsidP="00C479E4">
            <w:pPr>
              <w:jc w:val="center"/>
              <w:rPr>
                <w:rFonts w:ascii="Times New Roman" w:eastAsia="標楷體" w:hAnsi="標楷體"/>
                <w:noProof/>
                <w:sz w:val="26"/>
                <w:szCs w:val="24"/>
              </w:rPr>
            </w:pPr>
            <w:r w:rsidRPr="005F35E4">
              <w:rPr>
                <w:rFonts w:ascii="Times New Roman" w:eastAsia="標楷體" w:hAnsi="標楷體" w:hint="eastAsia"/>
                <w:noProof/>
                <w:sz w:val="26"/>
                <w:szCs w:val="24"/>
              </w:rPr>
              <w:t>貴賓致詞</w:t>
            </w:r>
          </w:p>
        </w:tc>
      </w:tr>
      <w:tr w:rsidR="0008385F" w:rsidRPr="005F35E4" w:rsidTr="00C479E4">
        <w:tblPrEx>
          <w:tblCellMar>
            <w:left w:w="108" w:type="dxa"/>
            <w:right w:w="108" w:type="dxa"/>
          </w:tblCellMar>
        </w:tblPrEx>
        <w:trPr>
          <w:jc w:val="center"/>
        </w:trPr>
        <w:tc>
          <w:tcPr>
            <w:tcW w:w="1112" w:type="pct"/>
            <w:tcBorders>
              <w:right w:val="single" w:sz="2" w:space="0" w:color="auto"/>
            </w:tcBorders>
            <w:vAlign w:val="center"/>
          </w:tcPr>
          <w:p w:rsidR="0008385F" w:rsidRPr="005F35E4" w:rsidRDefault="0008385F" w:rsidP="00C479E4">
            <w:pPr>
              <w:jc w:val="center"/>
              <w:rPr>
                <w:rFonts w:ascii="Times New Roman" w:eastAsia="標楷體" w:hAnsi="標楷體"/>
                <w:noProof/>
                <w:sz w:val="26"/>
                <w:szCs w:val="24"/>
              </w:rPr>
            </w:pPr>
            <w:r w:rsidRPr="005F35E4">
              <w:rPr>
                <w:rFonts w:ascii="Times New Roman" w:eastAsia="標楷體" w:hAnsi="標楷體"/>
                <w:noProof/>
                <w:sz w:val="26"/>
                <w:szCs w:val="24"/>
              </w:rPr>
              <w:t>10:00-11:00</w:t>
            </w:r>
          </w:p>
        </w:tc>
        <w:tc>
          <w:tcPr>
            <w:tcW w:w="2667" w:type="pct"/>
            <w:tcBorders>
              <w:left w:val="single" w:sz="2" w:space="0" w:color="auto"/>
              <w:right w:val="single" w:sz="2" w:space="0" w:color="auto"/>
            </w:tcBorders>
            <w:vAlign w:val="center"/>
          </w:tcPr>
          <w:p w:rsidR="0008385F" w:rsidRPr="005F35E4" w:rsidRDefault="0008385F" w:rsidP="00C479E4">
            <w:pPr>
              <w:jc w:val="center"/>
              <w:rPr>
                <w:rFonts w:ascii="Times New Roman" w:eastAsia="標楷體" w:hAnsi="標楷體"/>
                <w:noProof/>
                <w:sz w:val="26"/>
                <w:szCs w:val="24"/>
              </w:rPr>
            </w:pPr>
            <w:r w:rsidRPr="005F35E4">
              <w:rPr>
                <w:rFonts w:ascii="Times New Roman" w:eastAsia="標楷體" w:hAnsi="標楷體" w:hint="eastAsia"/>
                <w:noProof/>
                <w:sz w:val="26"/>
                <w:szCs w:val="24"/>
              </w:rPr>
              <w:t>洲仔</w:t>
            </w:r>
            <w:r w:rsidRPr="005F35E4">
              <w:rPr>
                <w:rFonts w:ascii="Times New Roman" w:eastAsia="標楷體" w:hAnsi="Times New Roman" w:hint="eastAsia"/>
                <w:sz w:val="26"/>
                <w:szCs w:val="26"/>
              </w:rPr>
              <w:t>濕地生態導覽與體驗活動</w:t>
            </w:r>
          </w:p>
        </w:tc>
        <w:tc>
          <w:tcPr>
            <w:tcW w:w="1221" w:type="pct"/>
            <w:vMerge w:val="restart"/>
            <w:tcBorders>
              <w:left w:val="single" w:sz="2" w:space="0" w:color="auto"/>
            </w:tcBorders>
            <w:vAlign w:val="center"/>
          </w:tcPr>
          <w:p w:rsidR="0008385F" w:rsidRPr="005F35E4" w:rsidRDefault="0008385F" w:rsidP="00C479E4">
            <w:pPr>
              <w:jc w:val="center"/>
              <w:rPr>
                <w:rFonts w:ascii="Times New Roman" w:eastAsia="標楷體" w:hAnsi="標楷體"/>
                <w:noProof/>
                <w:sz w:val="26"/>
                <w:szCs w:val="24"/>
              </w:rPr>
            </w:pPr>
            <w:r>
              <w:rPr>
                <w:rFonts w:ascii="Times New Roman" w:eastAsia="標楷體" w:hAnsi="標楷體" w:hint="eastAsia"/>
                <w:noProof/>
                <w:sz w:val="26"/>
                <w:szCs w:val="24"/>
              </w:rPr>
              <w:t>闖關活動</w:t>
            </w:r>
          </w:p>
        </w:tc>
      </w:tr>
      <w:tr w:rsidR="0008385F" w:rsidRPr="005F35E4" w:rsidTr="00C479E4">
        <w:tblPrEx>
          <w:tblCellMar>
            <w:left w:w="108" w:type="dxa"/>
            <w:right w:w="108" w:type="dxa"/>
          </w:tblCellMar>
        </w:tblPrEx>
        <w:trPr>
          <w:trHeight w:val="173"/>
          <w:jc w:val="center"/>
        </w:trPr>
        <w:tc>
          <w:tcPr>
            <w:tcW w:w="1112" w:type="pct"/>
            <w:vMerge w:val="restart"/>
            <w:tcBorders>
              <w:right w:val="single" w:sz="2" w:space="0" w:color="auto"/>
            </w:tcBorders>
            <w:vAlign w:val="center"/>
          </w:tcPr>
          <w:p w:rsidR="0008385F" w:rsidRPr="005F35E4" w:rsidRDefault="0008385F" w:rsidP="00C479E4">
            <w:pPr>
              <w:jc w:val="center"/>
              <w:rPr>
                <w:rFonts w:ascii="Times New Roman" w:eastAsia="標楷體" w:hAnsi="標楷體"/>
                <w:noProof/>
                <w:sz w:val="26"/>
                <w:szCs w:val="24"/>
              </w:rPr>
            </w:pPr>
            <w:r w:rsidRPr="005F35E4">
              <w:rPr>
                <w:rFonts w:ascii="Times New Roman" w:eastAsia="標楷體" w:hAnsi="標楷體"/>
                <w:noProof/>
                <w:sz w:val="26"/>
                <w:szCs w:val="24"/>
              </w:rPr>
              <w:t>11:00-12:00</w:t>
            </w:r>
          </w:p>
        </w:tc>
        <w:tc>
          <w:tcPr>
            <w:tcW w:w="2667" w:type="pct"/>
            <w:tcBorders>
              <w:left w:val="single" w:sz="2" w:space="0" w:color="auto"/>
              <w:right w:val="single" w:sz="2" w:space="0" w:color="auto"/>
            </w:tcBorders>
            <w:vAlign w:val="center"/>
          </w:tcPr>
          <w:p w:rsidR="0008385F" w:rsidRPr="005F35E4" w:rsidRDefault="0008385F" w:rsidP="00C479E4">
            <w:pPr>
              <w:jc w:val="center"/>
              <w:rPr>
                <w:rFonts w:ascii="Times New Roman" w:eastAsia="標楷體" w:hAnsi="標楷體"/>
                <w:noProof/>
                <w:sz w:val="26"/>
                <w:szCs w:val="24"/>
              </w:rPr>
            </w:pPr>
            <w:r>
              <w:rPr>
                <w:rFonts w:ascii="Times New Roman" w:eastAsia="標楷體" w:hAnsi="標楷體" w:hint="eastAsia"/>
                <w:noProof/>
                <w:sz w:val="26"/>
                <w:szCs w:val="24"/>
              </w:rPr>
              <w:t>有獎問答</w:t>
            </w:r>
          </w:p>
        </w:tc>
        <w:tc>
          <w:tcPr>
            <w:tcW w:w="1221" w:type="pct"/>
            <w:vMerge/>
            <w:tcBorders>
              <w:left w:val="single" w:sz="2" w:space="0" w:color="auto"/>
            </w:tcBorders>
            <w:vAlign w:val="center"/>
          </w:tcPr>
          <w:p w:rsidR="0008385F" w:rsidRPr="005F35E4" w:rsidRDefault="0008385F" w:rsidP="00C479E4">
            <w:pPr>
              <w:jc w:val="center"/>
              <w:rPr>
                <w:rFonts w:ascii="Times New Roman" w:eastAsia="標楷體" w:hAnsi="標楷體"/>
                <w:noProof/>
                <w:sz w:val="26"/>
                <w:szCs w:val="24"/>
              </w:rPr>
            </w:pPr>
          </w:p>
        </w:tc>
      </w:tr>
      <w:tr w:rsidR="0008385F" w:rsidRPr="005F35E4" w:rsidTr="00C479E4">
        <w:tblPrEx>
          <w:tblCellMar>
            <w:left w:w="108" w:type="dxa"/>
            <w:right w:w="108" w:type="dxa"/>
          </w:tblCellMar>
        </w:tblPrEx>
        <w:trPr>
          <w:trHeight w:val="196"/>
          <w:jc w:val="center"/>
        </w:trPr>
        <w:tc>
          <w:tcPr>
            <w:tcW w:w="1112" w:type="pct"/>
            <w:vMerge/>
            <w:tcBorders>
              <w:right w:val="single" w:sz="2" w:space="0" w:color="auto"/>
            </w:tcBorders>
            <w:vAlign w:val="center"/>
          </w:tcPr>
          <w:p w:rsidR="0008385F" w:rsidRPr="005F35E4" w:rsidRDefault="0008385F" w:rsidP="00C479E4">
            <w:pPr>
              <w:jc w:val="center"/>
              <w:rPr>
                <w:rFonts w:ascii="Times New Roman" w:eastAsia="標楷體" w:hAnsi="標楷體"/>
                <w:noProof/>
                <w:sz w:val="26"/>
                <w:szCs w:val="24"/>
              </w:rPr>
            </w:pPr>
          </w:p>
        </w:tc>
        <w:tc>
          <w:tcPr>
            <w:tcW w:w="2667" w:type="pct"/>
            <w:tcBorders>
              <w:left w:val="single" w:sz="2" w:space="0" w:color="auto"/>
              <w:right w:val="single" w:sz="2" w:space="0" w:color="auto"/>
            </w:tcBorders>
            <w:vAlign w:val="center"/>
          </w:tcPr>
          <w:p w:rsidR="0008385F" w:rsidRDefault="0008385F" w:rsidP="00C479E4">
            <w:pPr>
              <w:jc w:val="center"/>
              <w:rPr>
                <w:rFonts w:ascii="Times New Roman" w:eastAsia="標楷體" w:hAnsi="標楷體"/>
                <w:noProof/>
                <w:sz w:val="26"/>
                <w:szCs w:val="24"/>
              </w:rPr>
            </w:pPr>
            <w:r w:rsidRPr="005F35E4">
              <w:rPr>
                <w:rFonts w:ascii="Times New Roman" w:eastAsia="標楷體" w:hAnsi="標楷體" w:hint="eastAsia"/>
                <w:noProof/>
                <w:sz w:val="26"/>
                <w:szCs w:val="24"/>
              </w:rPr>
              <w:t>生態影片撥放</w:t>
            </w:r>
          </w:p>
        </w:tc>
        <w:tc>
          <w:tcPr>
            <w:tcW w:w="1221" w:type="pct"/>
            <w:vMerge/>
            <w:tcBorders>
              <w:left w:val="single" w:sz="2" w:space="0" w:color="auto"/>
            </w:tcBorders>
            <w:vAlign w:val="center"/>
          </w:tcPr>
          <w:p w:rsidR="0008385F" w:rsidRPr="005F35E4" w:rsidRDefault="0008385F" w:rsidP="00C479E4">
            <w:pPr>
              <w:jc w:val="center"/>
              <w:rPr>
                <w:rFonts w:ascii="Times New Roman" w:eastAsia="標楷體" w:hAnsi="標楷體"/>
                <w:noProof/>
                <w:sz w:val="26"/>
                <w:szCs w:val="24"/>
              </w:rPr>
            </w:pPr>
          </w:p>
        </w:tc>
      </w:tr>
      <w:tr w:rsidR="0008385F" w:rsidRPr="005F35E4" w:rsidTr="00C479E4">
        <w:tblPrEx>
          <w:tblCellMar>
            <w:left w:w="108" w:type="dxa"/>
            <w:right w:w="108" w:type="dxa"/>
          </w:tblCellMar>
        </w:tblPrEx>
        <w:trPr>
          <w:jc w:val="center"/>
        </w:trPr>
        <w:tc>
          <w:tcPr>
            <w:tcW w:w="1112" w:type="pct"/>
            <w:tcBorders>
              <w:right w:val="single" w:sz="2" w:space="0" w:color="auto"/>
            </w:tcBorders>
            <w:shd w:val="clear" w:color="auto" w:fill="D9D9D9"/>
            <w:vAlign w:val="center"/>
          </w:tcPr>
          <w:p w:rsidR="0008385F" w:rsidRPr="005F35E4" w:rsidRDefault="0008385F" w:rsidP="00C479E4">
            <w:pPr>
              <w:jc w:val="center"/>
              <w:rPr>
                <w:rFonts w:ascii="Times New Roman" w:eastAsia="標楷體" w:hAnsi="標楷體"/>
                <w:noProof/>
                <w:sz w:val="26"/>
                <w:szCs w:val="24"/>
              </w:rPr>
            </w:pPr>
            <w:r w:rsidRPr="005F35E4">
              <w:rPr>
                <w:rFonts w:ascii="Times New Roman" w:eastAsia="標楷體" w:hAnsi="標楷體"/>
                <w:noProof/>
                <w:sz w:val="26"/>
                <w:szCs w:val="24"/>
              </w:rPr>
              <w:t>12:00-13:00</w:t>
            </w:r>
          </w:p>
        </w:tc>
        <w:tc>
          <w:tcPr>
            <w:tcW w:w="2667" w:type="pct"/>
            <w:tcBorders>
              <w:left w:val="single" w:sz="2" w:space="0" w:color="auto"/>
              <w:right w:val="single" w:sz="2" w:space="0" w:color="auto"/>
            </w:tcBorders>
            <w:shd w:val="clear" w:color="auto" w:fill="D9D9D9"/>
            <w:vAlign w:val="center"/>
          </w:tcPr>
          <w:p w:rsidR="0008385F" w:rsidRPr="005F35E4" w:rsidRDefault="0008385F" w:rsidP="00C479E4">
            <w:pPr>
              <w:jc w:val="center"/>
              <w:rPr>
                <w:rFonts w:ascii="Times New Roman" w:eastAsia="標楷體" w:hAnsi="標楷體"/>
                <w:noProof/>
                <w:sz w:val="26"/>
                <w:szCs w:val="24"/>
              </w:rPr>
            </w:pPr>
            <w:r w:rsidRPr="005F35E4">
              <w:rPr>
                <w:rFonts w:ascii="Times New Roman" w:eastAsia="標楷體" w:hAnsi="標楷體" w:hint="eastAsia"/>
                <w:noProof/>
                <w:sz w:val="26"/>
                <w:szCs w:val="24"/>
              </w:rPr>
              <w:t>午餐</w:t>
            </w:r>
          </w:p>
        </w:tc>
        <w:tc>
          <w:tcPr>
            <w:tcW w:w="1221" w:type="pct"/>
            <w:vMerge/>
            <w:tcBorders>
              <w:left w:val="single" w:sz="2" w:space="0" w:color="auto"/>
            </w:tcBorders>
            <w:shd w:val="clear" w:color="auto" w:fill="D9D9D9"/>
            <w:vAlign w:val="center"/>
          </w:tcPr>
          <w:p w:rsidR="0008385F" w:rsidRPr="005F35E4" w:rsidRDefault="0008385F" w:rsidP="00C479E4">
            <w:pPr>
              <w:jc w:val="center"/>
              <w:rPr>
                <w:rFonts w:ascii="Times New Roman" w:eastAsia="標楷體" w:hAnsi="標楷體"/>
                <w:noProof/>
                <w:sz w:val="26"/>
                <w:szCs w:val="24"/>
              </w:rPr>
            </w:pPr>
          </w:p>
        </w:tc>
      </w:tr>
      <w:tr w:rsidR="0008385F" w:rsidRPr="005F35E4" w:rsidTr="00C479E4">
        <w:tblPrEx>
          <w:tblCellMar>
            <w:left w:w="108" w:type="dxa"/>
            <w:right w:w="108" w:type="dxa"/>
          </w:tblCellMar>
        </w:tblPrEx>
        <w:trPr>
          <w:trHeight w:val="161"/>
          <w:jc w:val="center"/>
        </w:trPr>
        <w:tc>
          <w:tcPr>
            <w:tcW w:w="1112" w:type="pct"/>
            <w:vMerge w:val="restart"/>
            <w:tcBorders>
              <w:right w:val="single" w:sz="2" w:space="0" w:color="auto"/>
            </w:tcBorders>
            <w:vAlign w:val="center"/>
          </w:tcPr>
          <w:p w:rsidR="0008385F" w:rsidRPr="005F35E4" w:rsidRDefault="0008385F" w:rsidP="00C479E4">
            <w:pPr>
              <w:jc w:val="center"/>
              <w:rPr>
                <w:rFonts w:ascii="Times New Roman" w:eastAsia="標楷體" w:hAnsi="標楷體"/>
                <w:noProof/>
                <w:sz w:val="26"/>
                <w:szCs w:val="24"/>
              </w:rPr>
            </w:pPr>
            <w:r w:rsidRPr="005F35E4">
              <w:rPr>
                <w:rFonts w:ascii="Times New Roman" w:eastAsia="標楷體" w:hAnsi="標楷體"/>
                <w:noProof/>
                <w:sz w:val="26"/>
                <w:szCs w:val="24"/>
              </w:rPr>
              <w:t>13:00-14:30</w:t>
            </w:r>
          </w:p>
        </w:tc>
        <w:tc>
          <w:tcPr>
            <w:tcW w:w="2667" w:type="pct"/>
            <w:tcBorders>
              <w:left w:val="single" w:sz="2" w:space="0" w:color="auto"/>
              <w:right w:val="single" w:sz="2" w:space="0" w:color="auto"/>
            </w:tcBorders>
            <w:vAlign w:val="center"/>
          </w:tcPr>
          <w:p w:rsidR="0008385F" w:rsidRPr="005F35E4" w:rsidRDefault="0008385F" w:rsidP="00C479E4">
            <w:pPr>
              <w:jc w:val="center"/>
              <w:rPr>
                <w:rFonts w:ascii="Times New Roman" w:eastAsia="標楷體" w:hAnsi="標楷體"/>
                <w:noProof/>
                <w:sz w:val="26"/>
                <w:szCs w:val="24"/>
              </w:rPr>
            </w:pPr>
            <w:r>
              <w:rPr>
                <w:rFonts w:ascii="Times New Roman" w:eastAsia="標楷體" w:hAnsi="標楷體" w:hint="eastAsia"/>
                <w:noProof/>
                <w:sz w:val="26"/>
                <w:szCs w:val="24"/>
              </w:rPr>
              <w:t>有獎問答</w:t>
            </w:r>
          </w:p>
        </w:tc>
        <w:tc>
          <w:tcPr>
            <w:tcW w:w="1221" w:type="pct"/>
            <w:vMerge/>
            <w:tcBorders>
              <w:left w:val="single" w:sz="2" w:space="0" w:color="auto"/>
            </w:tcBorders>
            <w:vAlign w:val="center"/>
          </w:tcPr>
          <w:p w:rsidR="0008385F" w:rsidRPr="005F35E4" w:rsidRDefault="0008385F" w:rsidP="00C479E4">
            <w:pPr>
              <w:jc w:val="center"/>
              <w:rPr>
                <w:rFonts w:ascii="Times New Roman" w:eastAsia="標楷體" w:hAnsi="標楷體"/>
                <w:noProof/>
                <w:sz w:val="26"/>
                <w:szCs w:val="24"/>
              </w:rPr>
            </w:pPr>
          </w:p>
        </w:tc>
      </w:tr>
      <w:tr w:rsidR="0008385F" w:rsidRPr="005F35E4" w:rsidTr="00C479E4">
        <w:tblPrEx>
          <w:tblCellMar>
            <w:left w:w="108" w:type="dxa"/>
            <w:right w:w="108" w:type="dxa"/>
          </w:tblCellMar>
        </w:tblPrEx>
        <w:trPr>
          <w:trHeight w:val="196"/>
          <w:jc w:val="center"/>
        </w:trPr>
        <w:tc>
          <w:tcPr>
            <w:tcW w:w="1112" w:type="pct"/>
            <w:vMerge/>
            <w:tcBorders>
              <w:right w:val="single" w:sz="2" w:space="0" w:color="auto"/>
            </w:tcBorders>
            <w:vAlign w:val="center"/>
          </w:tcPr>
          <w:p w:rsidR="0008385F" w:rsidRPr="005F35E4" w:rsidRDefault="0008385F" w:rsidP="00C479E4">
            <w:pPr>
              <w:jc w:val="center"/>
              <w:rPr>
                <w:rFonts w:ascii="Times New Roman" w:eastAsia="標楷體" w:hAnsi="標楷體"/>
                <w:noProof/>
                <w:sz w:val="26"/>
                <w:szCs w:val="24"/>
              </w:rPr>
            </w:pPr>
          </w:p>
        </w:tc>
        <w:tc>
          <w:tcPr>
            <w:tcW w:w="2667" w:type="pct"/>
            <w:tcBorders>
              <w:left w:val="single" w:sz="2" w:space="0" w:color="auto"/>
              <w:right w:val="single" w:sz="2" w:space="0" w:color="auto"/>
            </w:tcBorders>
            <w:vAlign w:val="center"/>
          </w:tcPr>
          <w:p w:rsidR="0008385F" w:rsidRDefault="0008385F" w:rsidP="00C479E4">
            <w:pPr>
              <w:jc w:val="center"/>
              <w:rPr>
                <w:rFonts w:ascii="Times New Roman" w:eastAsia="標楷體" w:hAnsi="標楷體"/>
                <w:noProof/>
                <w:sz w:val="26"/>
                <w:szCs w:val="24"/>
              </w:rPr>
            </w:pPr>
            <w:r w:rsidRPr="005F35E4">
              <w:rPr>
                <w:rFonts w:ascii="Times New Roman" w:eastAsia="標楷體" w:hAnsi="標楷體" w:hint="eastAsia"/>
                <w:noProof/>
                <w:sz w:val="26"/>
                <w:szCs w:val="24"/>
              </w:rPr>
              <w:t>生態影片撥放</w:t>
            </w:r>
          </w:p>
        </w:tc>
        <w:tc>
          <w:tcPr>
            <w:tcW w:w="1221" w:type="pct"/>
            <w:vMerge/>
            <w:tcBorders>
              <w:left w:val="single" w:sz="2" w:space="0" w:color="auto"/>
            </w:tcBorders>
            <w:vAlign w:val="center"/>
          </w:tcPr>
          <w:p w:rsidR="0008385F" w:rsidRPr="005F35E4" w:rsidRDefault="0008385F" w:rsidP="00C479E4">
            <w:pPr>
              <w:jc w:val="center"/>
              <w:rPr>
                <w:rFonts w:ascii="Times New Roman" w:eastAsia="標楷體" w:hAnsi="標楷體"/>
                <w:noProof/>
                <w:sz w:val="26"/>
                <w:szCs w:val="24"/>
              </w:rPr>
            </w:pPr>
          </w:p>
        </w:tc>
      </w:tr>
      <w:tr w:rsidR="0008385F" w:rsidRPr="005F35E4" w:rsidTr="00C479E4">
        <w:tblPrEx>
          <w:tblCellMar>
            <w:left w:w="108" w:type="dxa"/>
            <w:right w:w="108" w:type="dxa"/>
          </w:tblCellMar>
        </w:tblPrEx>
        <w:trPr>
          <w:jc w:val="center"/>
        </w:trPr>
        <w:tc>
          <w:tcPr>
            <w:tcW w:w="1112" w:type="pct"/>
            <w:tcBorders>
              <w:right w:val="single" w:sz="2" w:space="0" w:color="auto"/>
            </w:tcBorders>
            <w:vAlign w:val="center"/>
          </w:tcPr>
          <w:p w:rsidR="0008385F" w:rsidRPr="005F35E4" w:rsidRDefault="0008385F" w:rsidP="00C479E4">
            <w:pPr>
              <w:jc w:val="center"/>
              <w:rPr>
                <w:rFonts w:ascii="Times New Roman" w:eastAsia="標楷體" w:hAnsi="標楷體"/>
                <w:noProof/>
                <w:sz w:val="26"/>
                <w:szCs w:val="24"/>
              </w:rPr>
            </w:pPr>
            <w:r w:rsidRPr="005F35E4">
              <w:rPr>
                <w:rFonts w:ascii="Times New Roman" w:eastAsia="標楷體" w:hAnsi="標楷體"/>
                <w:noProof/>
                <w:sz w:val="26"/>
                <w:szCs w:val="24"/>
              </w:rPr>
              <w:t>14:30-15:30</w:t>
            </w:r>
          </w:p>
        </w:tc>
        <w:tc>
          <w:tcPr>
            <w:tcW w:w="2667" w:type="pct"/>
            <w:tcBorders>
              <w:left w:val="single" w:sz="2" w:space="0" w:color="auto"/>
              <w:right w:val="single" w:sz="2" w:space="0" w:color="auto"/>
            </w:tcBorders>
            <w:vAlign w:val="center"/>
          </w:tcPr>
          <w:p w:rsidR="0008385F" w:rsidRPr="005F35E4" w:rsidRDefault="0008385F" w:rsidP="00C479E4">
            <w:pPr>
              <w:jc w:val="center"/>
              <w:rPr>
                <w:rFonts w:ascii="Times New Roman" w:eastAsia="標楷體" w:hAnsi="標楷體"/>
                <w:noProof/>
                <w:sz w:val="26"/>
                <w:szCs w:val="24"/>
              </w:rPr>
            </w:pPr>
            <w:r w:rsidRPr="005F35E4">
              <w:rPr>
                <w:rFonts w:ascii="Times New Roman" w:eastAsia="標楷體" w:hAnsi="標楷體" w:hint="eastAsia"/>
                <w:noProof/>
                <w:sz w:val="26"/>
                <w:szCs w:val="24"/>
              </w:rPr>
              <w:t>洲仔</w:t>
            </w:r>
            <w:r w:rsidRPr="005F35E4">
              <w:rPr>
                <w:rFonts w:ascii="Times New Roman" w:eastAsia="標楷體" w:hAnsi="Times New Roman" w:hint="eastAsia"/>
                <w:sz w:val="26"/>
                <w:szCs w:val="26"/>
              </w:rPr>
              <w:t>濕地生態導覽與體驗活動</w:t>
            </w:r>
          </w:p>
        </w:tc>
        <w:tc>
          <w:tcPr>
            <w:tcW w:w="1221" w:type="pct"/>
            <w:vMerge/>
            <w:tcBorders>
              <w:left w:val="single" w:sz="2" w:space="0" w:color="auto"/>
            </w:tcBorders>
            <w:vAlign w:val="center"/>
          </w:tcPr>
          <w:p w:rsidR="0008385F" w:rsidRPr="005F35E4" w:rsidRDefault="0008385F" w:rsidP="00C479E4">
            <w:pPr>
              <w:jc w:val="center"/>
              <w:rPr>
                <w:rFonts w:ascii="Times New Roman" w:eastAsia="標楷體" w:hAnsi="標楷體"/>
                <w:noProof/>
                <w:sz w:val="26"/>
                <w:szCs w:val="24"/>
              </w:rPr>
            </w:pPr>
          </w:p>
        </w:tc>
      </w:tr>
      <w:tr w:rsidR="0008385F" w:rsidRPr="005F35E4" w:rsidTr="00C479E4">
        <w:tblPrEx>
          <w:tblCellMar>
            <w:left w:w="108" w:type="dxa"/>
            <w:right w:w="108" w:type="dxa"/>
          </w:tblCellMar>
        </w:tblPrEx>
        <w:trPr>
          <w:trHeight w:val="184"/>
          <w:jc w:val="center"/>
        </w:trPr>
        <w:tc>
          <w:tcPr>
            <w:tcW w:w="1112" w:type="pct"/>
            <w:vMerge w:val="restart"/>
            <w:tcBorders>
              <w:right w:val="single" w:sz="2" w:space="0" w:color="auto"/>
            </w:tcBorders>
            <w:vAlign w:val="center"/>
          </w:tcPr>
          <w:p w:rsidR="0008385F" w:rsidRPr="005F35E4" w:rsidRDefault="0008385F" w:rsidP="00C479E4">
            <w:pPr>
              <w:jc w:val="center"/>
              <w:rPr>
                <w:rFonts w:ascii="Times New Roman" w:eastAsia="標楷體" w:hAnsi="標楷體"/>
                <w:noProof/>
                <w:sz w:val="26"/>
                <w:szCs w:val="24"/>
              </w:rPr>
            </w:pPr>
            <w:r w:rsidRPr="005F35E4">
              <w:rPr>
                <w:rFonts w:ascii="Times New Roman" w:eastAsia="標楷體" w:hAnsi="標楷體"/>
                <w:noProof/>
                <w:sz w:val="26"/>
                <w:szCs w:val="24"/>
              </w:rPr>
              <w:t>15:30-16:30</w:t>
            </w:r>
          </w:p>
        </w:tc>
        <w:tc>
          <w:tcPr>
            <w:tcW w:w="2667" w:type="pct"/>
            <w:tcBorders>
              <w:left w:val="single" w:sz="2" w:space="0" w:color="auto"/>
              <w:right w:val="single" w:sz="2" w:space="0" w:color="auto"/>
            </w:tcBorders>
            <w:vAlign w:val="center"/>
          </w:tcPr>
          <w:p w:rsidR="0008385F" w:rsidRPr="005F35E4" w:rsidRDefault="0008385F" w:rsidP="00C479E4">
            <w:pPr>
              <w:jc w:val="center"/>
              <w:rPr>
                <w:rFonts w:ascii="Times New Roman" w:eastAsia="標楷體" w:hAnsi="標楷體"/>
                <w:noProof/>
                <w:sz w:val="26"/>
                <w:szCs w:val="24"/>
              </w:rPr>
            </w:pPr>
            <w:r>
              <w:rPr>
                <w:rFonts w:ascii="Times New Roman" w:eastAsia="標楷體" w:hAnsi="標楷體" w:hint="eastAsia"/>
                <w:noProof/>
                <w:sz w:val="26"/>
                <w:szCs w:val="24"/>
              </w:rPr>
              <w:t>有獎問答</w:t>
            </w:r>
          </w:p>
        </w:tc>
        <w:tc>
          <w:tcPr>
            <w:tcW w:w="1221" w:type="pct"/>
            <w:vMerge/>
            <w:tcBorders>
              <w:left w:val="single" w:sz="2" w:space="0" w:color="auto"/>
            </w:tcBorders>
            <w:vAlign w:val="center"/>
          </w:tcPr>
          <w:p w:rsidR="0008385F" w:rsidRPr="005F35E4" w:rsidRDefault="0008385F" w:rsidP="00C479E4">
            <w:pPr>
              <w:jc w:val="center"/>
              <w:rPr>
                <w:rFonts w:ascii="Times New Roman" w:eastAsia="標楷體" w:hAnsi="標楷體"/>
                <w:noProof/>
                <w:sz w:val="26"/>
                <w:szCs w:val="24"/>
              </w:rPr>
            </w:pPr>
          </w:p>
        </w:tc>
      </w:tr>
      <w:tr w:rsidR="0008385F" w:rsidRPr="005F35E4" w:rsidTr="00C479E4">
        <w:tblPrEx>
          <w:tblCellMar>
            <w:left w:w="108" w:type="dxa"/>
            <w:right w:w="108" w:type="dxa"/>
          </w:tblCellMar>
        </w:tblPrEx>
        <w:trPr>
          <w:trHeight w:val="173"/>
          <w:jc w:val="center"/>
        </w:trPr>
        <w:tc>
          <w:tcPr>
            <w:tcW w:w="1112" w:type="pct"/>
            <w:vMerge/>
            <w:tcBorders>
              <w:right w:val="single" w:sz="2" w:space="0" w:color="auto"/>
            </w:tcBorders>
            <w:vAlign w:val="center"/>
          </w:tcPr>
          <w:p w:rsidR="0008385F" w:rsidRPr="005F35E4" w:rsidRDefault="0008385F" w:rsidP="00C479E4">
            <w:pPr>
              <w:jc w:val="center"/>
              <w:rPr>
                <w:rFonts w:ascii="Times New Roman" w:eastAsia="標楷體" w:hAnsi="標楷體"/>
                <w:noProof/>
                <w:sz w:val="26"/>
                <w:szCs w:val="24"/>
              </w:rPr>
            </w:pPr>
          </w:p>
        </w:tc>
        <w:tc>
          <w:tcPr>
            <w:tcW w:w="2667" w:type="pct"/>
            <w:tcBorders>
              <w:left w:val="single" w:sz="2" w:space="0" w:color="auto"/>
              <w:right w:val="single" w:sz="2" w:space="0" w:color="auto"/>
            </w:tcBorders>
            <w:vAlign w:val="center"/>
          </w:tcPr>
          <w:p w:rsidR="0008385F" w:rsidRDefault="0008385F" w:rsidP="00C479E4">
            <w:pPr>
              <w:jc w:val="center"/>
              <w:rPr>
                <w:rFonts w:ascii="Times New Roman" w:eastAsia="標楷體" w:hAnsi="標楷體"/>
                <w:noProof/>
                <w:sz w:val="26"/>
                <w:szCs w:val="24"/>
              </w:rPr>
            </w:pPr>
            <w:r w:rsidRPr="005F35E4">
              <w:rPr>
                <w:rFonts w:ascii="Times New Roman" w:eastAsia="標楷體" w:hAnsi="標楷體" w:hint="eastAsia"/>
                <w:noProof/>
                <w:sz w:val="26"/>
                <w:szCs w:val="24"/>
              </w:rPr>
              <w:t>生態影片撥放</w:t>
            </w:r>
          </w:p>
        </w:tc>
        <w:tc>
          <w:tcPr>
            <w:tcW w:w="1221" w:type="pct"/>
            <w:vMerge/>
            <w:tcBorders>
              <w:left w:val="single" w:sz="2" w:space="0" w:color="auto"/>
            </w:tcBorders>
            <w:vAlign w:val="center"/>
          </w:tcPr>
          <w:p w:rsidR="0008385F" w:rsidRPr="005F35E4" w:rsidRDefault="0008385F" w:rsidP="00C479E4">
            <w:pPr>
              <w:jc w:val="center"/>
              <w:rPr>
                <w:rFonts w:ascii="Times New Roman" w:eastAsia="標楷體" w:hAnsi="標楷體"/>
                <w:noProof/>
                <w:sz w:val="26"/>
                <w:szCs w:val="24"/>
              </w:rPr>
            </w:pPr>
          </w:p>
        </w:tc>
      </w:tr>
      <w:tr w:rsidR="0008385F" w:rsidRPr="005F35E4" w:rsidTr="00C479E4">
        <w:tblPrEx>
          <w:tblCellMar>
            <w:left w:w="108" w:type="dxa"/>
            <w:right w:w="108" w:type="dxa"/>
          </w:tblCellMar>
        </w:tblPrEx>
        <w:trPr>
          <w:jc w:val="center"/>
        </w:trPr>
        <w:tc>
          <w:tcPr>
            <w:tcW w:w="1112" w:type="pct"/>
            <w:tcBorders>
              <w:bottom w:val="single" w:sz="12" w:space="0" w:color="auto"/>
              <w:right w:val="single" w:sz="2" w:space="0" w:color="auto"/>
            </w:tcBorders>
            <w:vAlign w:val="center"/>
          </w:tcPr>
          <w:p w:rsidR="0008385F" w:rsidRPr="005F35E4" w:rsidRDefault="0008385F" w:rsidP="00C479E4">
            <w:pPr>
              <w:jc w:val="center"/>
              <w:rPr>
                <w:rFonts w:ascii="Times New Roman" w:eastAsia="標楷體" w:hAnsi="標楷體"/>
                <w:noProof/>
                <w:sz w:val="26"/>
                <w:szCs w:val="24"/>
              </w:rPr>
            </w:pPr>
            <w:r w:rsidRPr="005F35E4">
              <w:rPr>
                <w:rFonts w:ascii="Times New Roman" w:eastAsia="標楷體" w:hAnsi="標楷體"/>
                <w:noProof/>
                <w:sz w:val="26"/>
                <w:szCs w:val="24"/>
              </w:rPr>
              <w:t>16:30</w:t>
            </w:r>
          </w:p>
        </w:tc>
        <w:tc>
          <w:tcPr>
            <w:tcW w:w="3888" w:type="pct"/>
            <w:gridSpan w:val="2"/>
            <w:tcBorders>
              <w:left w:val="single" w:sz="2" w:space="0" w:color="auto"/>
              <w:bottom w:val="single" w:sz="12" w:space="0" w:color="auto"/>
            </w:tcBorders>
            <w:vAlign w:val="center"/>
          </w:tcPr>
          <w:p w:rsidR="0008385F" w:rsidRPr="005F35E4" w:rsidRDefault="0008385F" w:rsidP="00C479E4">
            <w:pPr>
              <w:jc w:val="center"/>
              <w:rPr>
                <w:rFonts w:ascii="Times New Roman" w:eastAsia="標楷體" w:hAnsi="標楷體"/>
                <w:noProof/>
                <w:sz w:val="26"/>
                <w:szCs w:val="24"/>
              </w:rPr>
            </w:pPr>
            <w:r w:rsidRPr="005F35E4">
              <w:rPr>
                <w:rFonts w:ascii="Times New Roman" w:eastAsia="標楷體" w:hAnsi="標楷體" w:hint="eastAsia"/>
                <w:noProof/>
                <w:sz w:val="26"/>
                <w:szCs w:val="24"/>
              </w:rPr>
              <w:t>禮成</w:t>
            </w:r>
          </w:p>
        </w:tc>
      </w:tr>
    </w:tbl>
    <w:p w:rsidR="0008385F" w:rsidRDefault="00C479E4" w:rsidP="00C479E4">
      <w:pPr>
        <w:snapToGrid w:val="0"/>
        <w:rPr>
          <w:rFonts w:ascii="Times New Roman" w:eastAsia="標楷體" w:hAnsi="標楷體"/>
          <w:noProof/>
          <w:sz w:val="26"/>
          <w:szCs w:val="24"/>
        </w:rPr>
      </w:pPr>
      <w:r>
        <w:rPr>
          <w:rFonts w:ascii="微軟正黑體" w:eastAsia="微軟正黑體" w:hAnsi="微軟正黑體" w:hint="eastAsia"/>
          <w:noProof/>
          <w:sz w:val="26"/>
          <w:szCs w:val="24"/>
        </w:rPr>
        <w:t>※</w:t>
      </w:r>
      <w:r w:rsidR="0008385F" w:rsidRPr="005F35E4">
        <w:rPr>
          <w:rFonts w:ascii="Times New Roman" w:eastAsia="標楷體" w:hAnsi="標楷體"/>
          <w:noProof/>
          <w:sz w:val="26"/>
          <w:szCs w:val="24"/>
        </w:rPr>
        <w:t>10</w:t>
      </w:r>
      <w:r w:rsidR="0008385F">
        <w:rPr>
          <w:rFonts w:ascii="Times New Roman" w:eastAsia="標楷體" w:hAnsi="標楷體"/>
          <w:noProof/>
          <w:sz w:val="26"/>
          <w:szCs w:val="24"/>
        </w:rPr>
        <w:t>:00-</w:t>
      </w:r>
      <w:r w:rsidR="0008385F" w:rsidRPr="005F35E4">
        <w:rPr>
          <w:rFonts w:ascii="Times New Roman" w:eastAsia="標楷體" w:hAnsi="標楷體"/>
          <w:noProof/>
          <w:sz w:val="26"/>
          <w:szCs w:val="24"/>
        </w:rPr>
        <w:t>16:00</w:t>
      </w:r>
      <w:r w:rsidR="0008385F" w:rsidRPr="005F35E4">
        <w:rPr>
          <w:rFonts w:ascii="Times New Roman" w:eastAsia="標楷體" w:hAnsi="標楷體" w:hint="eastAsia"/>
          <w:noProof/>
          <w:sz w:val="26"/>
          <w:szCs w:val="24"/>
        </w:rPr>
        <w:t>開放民眾參觀</w:t>
      </w:r>
      <w:r w:rsidR="0008385F">
        <w:rPr>
          <w:rFonts w:ascii="Times New Roman" w:eastAsia="標楷體" w:hAnsi="標楷體" w:hint="eastAsia"/>
          <w:noProof/>
          <w:sz w:val="26"/>
          <w:szCs w:val="24"/>
        </w:rPr>
        <w:t>位於物產館廣場的</w:t>
      </w:r>
      <w:r w:rsidR="0008385F" w:rsidRPr="005F35E4">
        <w:rPr>
          <w:rFonts w:ascii="Times New Roman" w:eastAsia="標楷體" w:hAnsi="標楷體" w:hint="eastAsia"/>
          <w:noProof/>
          <w:sz w:val="26"/>
          <w:szCs w:val="24"/>
        </w:rPr>
        <w:t>攤位與闖關活動</w:t>
      </w:r>
    </w:p>
    <w:p w:rsidR="0008385F" w:rsidRDefault="0008385F" w:rsidP="00BB0476">
      <w:pPr>
        <w:snapToGrid w:val="0"/>
        <w:spacing w:beforeLines="50" w:before="180" w:afterLines="50" w:after="180" w:line="400" w:lineRule="atLeast"/>
        <w:jc w:val="both"/>
        <w:rPr>
          <w:rFonts w:ascii="Times New Roman" w:eastAsia="標楷體" w:hAnsi="標楷體"/>
          <w:noProof/>
          <w:sz w:val="26"/>
          <w:szCs w:val="24"/>
        </w:rPr>
      </w:pPr>
    </w:p>
    <w:p w:rsidR="0008385F" w:rsidRPr="00C479E4" w:rsidRDefault="009F471D" w:rsidP="00C479E4">
      <w:pPr>
        <w:snapToGrid w:val="0"/>
        <w:spacing w:beforeLines="50" w:before="180" w:afterLines="50" w:after="180" w:line="400" w:lineRule="atLeast"/>
        <w:ind w:leftChars="118" w:left="283"/>
        <w:jc w:val="both"/>
        <w:rPr>
          <w:rFonts w:ascii="Times New Roman" w:eastAsia="標楷體" w:hAnsi="Times New Roman"/>
          <w:sz w:val="26"/>
          <w:szCs w:val="26"/>
        </w:rPr>
      </w:pPr>
      <w:r>
        <w:rPr>
          <w:rFonts w:ascii="Times New Roman" w:eastAsia="標楷體" w:hAnsi="Times New Roman"/>
          <w:sz w:val="26"/>
          <w:szCs w:val="26"/>
        </w:rPr>
        <w:br w:type="page"/>
      </w:r>
      <w:r w:rsidR="0008385F" w:rsidRPr="00C479E4">
        <w:rPr>
          <w:rFonts w:ascii="Times New Roman" w:eastAsia="標楷體" w:hAnsi="Times New Roman" w:hint="eastAsia"/>
          <w:sz w:val="26"/>
          <w:szCs w:val="26"/>
        </w:rPr>
        <w:lastRenderedPageBreak/>
        <w:t>活動場地</w:t>
      </w:r>
    </w:p>
    <w:p w:rsidR="0008385F" w:rsidRPr="009F471D" w:rsidRDefault="0008385F" w:rsidP="009F471D">
      <w:pPr>
        <w:widowControl/>
        <w:snapToGrid w:val="0"/>
        <w:spacing w:line="276" w:lineRule="auto"/>
        <w:ind w:leftChars="354" w:left="850" w:firstLineChars="185" w:firstLine="540"/>
        <w:jc w:val="both"/>
        <w:rPr>
          <w:rFonts w:ascii="Times New Roman" w:eastAsia="標楷體" w:hAnsi="Times New Roman"/>
          <w:bCs/>
          <w:noProof/>
          <w:spacing w:val="16"/>
          <w:kern w:val="0"/>
          <w:sz w:val="26"/>
          <w:szCs w:val="26"/>
          <w:lang w:bidi="th-TH"/>
        </w:rPr>
      </w:pPr>
      <w:r w:rsidRPr="009F471D">
        <w:rPr>
          <w:rFonts w:ascii="Times New Roman" w:eastAsia="標楷體" w:hAnsi="Times New Roman" w:hint="eastAsia"/>
          <w:bCs/>
          <w:noProof/>
          <w:spacing w:val="16"/>
          <w:kern w:val="0"/>
          <w:sz w:val="26"/>
          <w:szCs w:val="26"/>
          <w:lang w:bidi="th-TH"/>
        </w:rPr>
        <w:t>活動場地將聯合高雄物產館蓮潭旗艦店旁圓形廣場與洲仔濕地公園二場地，活動主舞台預計設置於圓形廣場，並搭配部分攤位與有獎徵答活動；洲仔濕地公園則設置其餘攤位，濕地生態導覽與維護體驗、高雄濕地廊道之成果海報亦於此場地進行。活動二場地之平面圖</w:t>
      </w:r>
      <w:r w:rsidR="009F471D">
        <w:rPr>
          <w:rFonts w:ascii="Times New Roman" w:eastAsia="標楷體" w:hAnsi="Times New Roman" w:hint="eastAsia"/>
          <w:bCs/>
          <w:noProof/>
          <w:spacing w:val="16"/>
          <w:kern w:val="0"/>
          <w:sz w:val="26"/>
          <w:szCs w:val="26"/>
          <w:lang w:bidi="th-TH"/>
        </w:rPr>
        <w:t>如</w:t>
      </w:r>
      <w:r w:rsidR="009F471D" w:rsidRPr="009F471D">
        <w:rPr>
          <w:rFonts w:ascii="Times New Roman" w:eastAsia="標楷體" w:hAnsi="Times New Roman" w:hint="eastAsia"/>
          <w:b/>
          <w:bCs/>
          <w:noProof/>
          <w:spacing w:val="16"/>
          <w:kern w:val="0"/>
          <w:sz w:val="26"/>
          <w:szCs w:val="26"/>
          <w:lang w:bidi="th-TH"/>
        </w:rPr>
        <w:t>圖</w:t>
      </w:r>
      <w:r w:rsidR="009F471D" w:rsidRPr="009F471D">
        <w:rPr>
          <w:rFonts w:ascii="Times New Roman" w:eastAsia="標楷體" w:hAnsi="Times New Roman" w:hint="eastAsia"/>
          <w:b/>
          <w:bCs/>
          <w:noProof/>
          <w:spacing w:val="16"/>
          <w:kern w:val="0"/>
          <w:sz w:val="26"/>
          <w:szCs w:val="26"/>
          <w:lang w:bidi="th-TH"/>
        </w:rPr>
        <w:t>1</w:t>
      </w:r>
      <w:r w:rsidRPr="009F471D">
        <w:rPr>
          <w:rFonts w:ascii="Times New Roman" w:eastAsia="標楷體" w:hAnsi="Times New Roman" w:hint="eastAsia"/>
          <w:bCs/>
          <w:noProof/>
          <w:spacing w:val="16"/>
          <w:kern w:val="0"/>
          <w:sz w:val="26"/>
          <w:szCs w:val="26"/>
          <w:lang w:bidi="th-TH"/>
        </w:rPr>
        <w:t>。</w:t>
      </w:r>
    </w:p>
    <w:p w:rsidR="0008385F" w:rsidRDefault="0008385F" w:rsidP="003B28EF">
      <w:pPr>
        <w:ind w:leftChars="236" w:left="566" w:firstLineChars="218" w:firstLine="567"/>
        <w:rPr>
          <w:rFonts w:ascii="Times New Roman" w:eastAsia="標楷體" w:hAnsi="標楷體"/>
          <w:noProof/>
          <w:sz w:val="26"/>
          <w:szCs w:val="24"/>
        </w:rPr>
      </w:pPr>
    </w:p>
    <w:p w:rsidR="0008385F" w:rsidRDefault="0058437B" w:rsidP="003B28EF">
      <w:pPr>
        <w:ind w:leftChars="236" w:left="566" w:firstLine="1"/>
        <w:jc w:val="center"/>
        <w:rPr>
          <w:rFonts w:ascii="Times New Roman" w:eastAsia="標楷體" w:hAnsi="標楷體"/>
          <w:noProof/>
          <w:sz w:val="26"/>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3657600</wp:posOffset>
                </wp:positionH>
                <wp:positionV relativeFrom="paragraph">
                  <wp:posOffset>800100</wp:posOffset>
                </wp:positionV>
                <wp:extent cx="1143000" cy="1485900"/>
                <wp:effectExtent l="14605" t="17780" r="23495" b="20320"/>
                <wp:wrapNone/>
                <wp:docPr id="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485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F82F71" id="Oval 2" o:spid="_x0000_s1026" style="position:absolute;margin-left:4in;margin-top:63pt;width:90pt;height: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" filled="f" strokecolor="red" strokeweight="2.25pt"/>
            </w:pict>
          </mc:Fallback>
        </mc:AlternateContent>
      </w:r>
      <w:r>
        <w:rPr>
          <w:rFonts w:ascii="Times New Roman" w:eastAsia="標楷體" w:hAnsi="標楷體"/>
          <w:noProof/>
          <w:sz w:val="26"/>
          <w:szCs w:val="24"/>
        </w:rPr>
        <w:drawing>
          <wp:inline distT="0" distB="0" distL="0" distR="0">
            <wp:extent cx="5505450" cy="2638425"/>
            <wp:effectExtent l="0" t="0" r="0"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t="10747" r="1718" b="5278"/>
                    <a:stretch>
                      <a:fillRect/>
                    </a:stretch>
                  </pic:blipFill>
                  <pic:spPr bwMode="auto">
                    <a:xfrm>
                      <a:off x="0" y="0"/>
                      <a:ext cx="5505450" cy="2638425"/>
                    </a:xfrm>
                    <a:prstGeom prst="rect">
                      <a:avLst/>
                    </a:prstGeom>
                    <a:noFill/>
                    <a:ln>
                      <a:noFill/>
                    </a:ln>
                  </pic:spPr>
                </pic:pic>
              </a:graphicData>
            </a:graphic>
          </wp:inline>
        </w:drawing>
      </w:r>
    </w:p>
    <w:p w:rsidR="0008385F" w:rsidRPr="009F471D" w:rsidRDefault="0008385F" w:rsidP="009F471D">
      <w:pPr>
        <w:pStyle w:val="a4"/>
      </w:pPr>
      <w:r w:rsidRPr="009F471D">
        <w:rPr>
          <w:rFonts w:hint="eastAsia"/>
        </w:rPr>
        <w:t>高雄物產館蓮潭旗艦店旁圓形廣場</w:t>
      </w:r>
    </w:p>
    <w:p w:rsidR="0008385F" w:rsidRPr="00C479E4" w:rsidRDefault="0008385F" w:rsidP="00C479E4">
      <w:pPr>
        <w:snapToGrid w:val="0"/>
        <w:spacing w:beforeLines="50" w:before="180" w:afterLines="50" w:after="180" w:line="400" w:lineRule="atLeast"/>
        <w:ind w:leftChars="118" w:left="283"/>
        <w:jc w:val="both"/>
        <w:rPr>
          <w:rFonts w:ascii="Times New Roman" w:eastAsia="標楷體" w:hAnsi="Times New Roman"/>
          <w:sz w:val="26"/>
          <w:szCs w:val="26"/>
        </w:rPr>
      </w:pPr>
      <w:bookmarkStart w:id="1" w:name="_GoBack"/>
      <w:bookmarkEnd w:id="1"/>
      <w:r w:rsidRPr="00C479E4">
        <w:rPr>
          <w:rFonts w:ascii="Times New Roman" w:eastAsia="標楷體" w:hAnsi="Times New Roman" w:hint="eastAsia"/>
          <w:sz w:val="26"/>
          <w:szCs w:val="26"/>
        </w:rPr>
        <w:t>交通資訊</w:t>
      </w:r>
    </w:p>
    <w:p w:rsidR="0008385F" w:rsidRPr="009F471D" w:rsidRDefault="0008385F" w:rsidP="009F471D">
      <w:pPr>
        <w:adjustRightInd w:val="0"/>
        <w:snapToGrid w:val="0"/>
        <w:spacing w:beforeLines="50" w:before="180" w:line="400" w:lineRule="atLeast"/>
        <w:ind w:leftChars="354" w:left="1274" w:hangingChars="163" w:hanging="424"/>
        <w:jc w:val="both"/>
        <w:rPr>
          <w:rFonts w:ascii="Times New Roman" w:eastAsia="標楷體" w:hAnsi="Times New Roman"/>
          <w:sz w:val="26"/>
          <w:szCs w:val="26"/>
        </w:rPr>
      </w:pPr>
      <w:r w:rsidRPr="009F471D">
        <w:rPr>
          <w:rFonts w:ascii="Times New Roman" w:eastAsia="標楷體" w:hAnsi="Times New Roman"/>
          <w:sz w:val="26"/>
          <w:szCs w:val="26"/>
        </w:rPr>
        <w:t>(</w:t>
      </w:r>
      <w:r w:rsidRPr="009F471D">
        <w:rPr>
          <w:rFonts w:ascii="Times New Roman" w:eastAsia="標楷體" w:hAnsi="Times New Roman" w:hint="eastAsia"/>
          <w:sz w:val="26"/>
          <w:szCs w:val="26"/>
        </w:rPr>
        <w:t>一</w:t>
      </w:r>
      <w:r w:rsidRPr="009F471D">
        <w:rPr>
          <w:rFonts w:ascii="Times New Roman" w:eastAsia="標楷體" w:hAnsi="Times New Roman"/>
          <w:sz w:val="26"/>
          <w:szCs w:val="26"/>
        </w:rPr>
        <w:t>)</w:t>
      </w:r>
      <w:r w:rsidRPr="009F471D">
        <w:rPr>
          <w:rFonts w:ascii="Times New Roman" w:eastAsia="標楷體" w:hAnsi="Times New Roman" w:hint="eastAsia"/>
          <w:sz w:val="26"/>
          <w:szCs w:val="26"/>
        </w:rPr>
        <w:t>自行開車</w:t>
      </w:r>
    </w:p>
    <w:p w:rsidR="0008385F" w:rsidRPr="001A3277" w:rsidRDefault="0008385F" w:rsidP="009F471D">
      <w:pPr>
        <w:spacing w:line="400" w:lineRule="exact"/>
        <w:ind w:leftChars="531" w:left="1274" w:firstLineChars="199" w:firstLine="517"/>
        <w:rPr>
          <w:rFonts w:ascii="標楷體" w:eastAsia="標楷體" w:hAnsi="標楷體"/>
          <w:sz w:val="26"/>
          <w:szCs w:val="26"/>
        </w:rPr>
      </w:pPr>
      <w:r w:rsidRPr="001A3277">
        <w:rPr>
          <w:rFonts w:ascii="標楷體" w:eastAsia="標楷體" w:hAnsi="標楷體" w:hint="eastAsia"/>
          <w:sz w:val="26"/>
          <w:szCs w:val="26"/>
        </w:rPr>
        <w:t>由國道</w:t>
      </w:r>
      <w:r w:rsidRPr="001A3277">
        <w:rPr>
          <w:rFonts w:ascii="標楷體" w:eastAsia="標楷體" w:hAnsi="標楷體"/>
          <w:sz w:val="26"/>
          <w:szCs w:val="26"/>
        </w:rPr>
        <w:t>1</w:t>
      </w:r>
      <w:r w:rsidRPr="001A3277">
        <w:rPr>
          <w:rFonts w:ascii="標楷體" w:eastAsia="標楷體" w:hAnsi="標楷體" w:hint="eastAsia"/>
          <w:sz w:val="26"/>
          <w:szCs w:val="26"/>
        </w:rPr>
        <w:t>號或國道</w:t>
      </w:r>
      <w:r w:rsidRPr="001A3277">
        <w:rPr>
          <w:rFonts w:ascii="標楷體" w:eastAsia="標楷體" w:hAnsi="標楷體"/>
          <w:sz w:val="26"/>
          <w:szCs w:val="26"/>
        </w:rPr>
        <w:t>3</w:t>
      </w:r>
      <w:r w:rsidRPr="001A3277">
        <w:rPr>
          <w:rFonts w:ascii="標楷體" w:eastAsia="標楷體" w:hAnsi="標楷體" w:hint="eastAsia"/>
          <w:sz w:val="26"/>
          <w:szCs w:val="26"/>
        </w:rPr>
        <w:t>號系統</w:t>
      </w:r>
      <w:r w:rsidRPr="001A3277">
        <w:rPr>
          <w:rFonts w:ascii="標楷體" w:eastAsia="標楷體" w:hAnsi="標楷體"/>
          <w:sz w:val="26"/>
          <w:szCs w:val="26"/>
        </w:rPr>
        <w:t xml:space="preserve"> </w:t>
      </w:r>
      <w:r w:rsidRPr="001A3277">
        <w:rPr>
          <w:rFonts w:ascii="標楷體" w:eastAsia="標楷體" w:hAnsi="標楷體" w:hint="eastAsia"/>
          <w:sz w:val="26"/>
          <w:szCs w:val="26"/>
        </w:rPr>
        <w:t>→</w:t>
      </w:r>
      <w:r w:rsidRPr="001A3277">
        <w:rPr>
          <w:rFonts w:ascii="標楷體" w:eastAsia="標楷體" w:hAnsi="標楷體"/>
          <w:sz w:val="26"/>
          <w:szCs w:val="26"/>
        </w:rPr>
        <w:t xml:space="preserve"> </w:t>
      </w:r>
      <w:r w:rsidRPr="001A3277">
        <w:rPr>
          <w:rFonts w:ascii="標楷體" w:eastAsia="標楷體" w:hAnsi="標楷體" w:hint="eastAsia"/>
          <w:sz w:val="26"/>
          <w:szCs w:val="26"/>
        </w:rPr>
        <w:t>國道</w:t>
      </w:r>
      <w:r w:rsidRPr="001A3277">
        <w:rPr>
          <w:rFonts w:ascii="標楷體" w:eastAsia="標楷體" w:hAnsi="標楷體"/>
          <w:sz w:val="26"/>
          <w:szCs w:val="26"/>
        </w:rPr>
        <w:t>10</w:t>
      </w:r>
      <w:r w:rsidRPr="001A3277">
        <w:rPr>
          <w:rFonts w:ascii="標楷體" w:eastAsia="標楷體" w:hAnsi="標楷體" w:hint="eastAsia"/>
          <w:sz w:val="26"/>
          <w:szCs w:val="26"/>
        </w:rPr>
        <w:t>號系統</w:t>
      </w:r>
      <w:r w:rsidRPr="001A3277">
        <w:rPr>
          <w:rFonts w:ascii="標楷體" w:eastAsia="標楷體" w:hAnsi="標楷體"/>
          <w:sz w:val="26"/>
          <w:szCs w:val="26"/>
        </w:rPr>
        <w:t> </w:t>
      </w:r>
      <w:r w:rsidRPr="001A3277">
        <w:rPr>
          <w:rFonts w:ascii="標楷體" w:eastAsia="標楷體" w:hAnsi="標楷體" w:hint="eastAsia"/>
          <w:sz w:val="26"/>
          <w:szCs w:val="26"/>
        </w:rPr>
        <w:t>→下「翠華路」交流道</w:t>
      </w:r>
      <w:r w:rsidRPr="001A3277">
        <w:rPr>
          <w:rFonts w:ascii="標楷體" w:eastAsia="標楷體" w:hAnsi="標楷體"/>
          <w:sz w:val="26"/>
          <w:szCs w:val="26"/>
        </w:rPr>
        <w:t> </w:t>
      </w:r>
      <w:r w:rsidRPr="001A3277">
        <w:rPr>
          <w:rFonts w:ascii="標楷體" w:eastAsia="標楷體" w:hAnsi="標楷體" w:hint="eastAsia"/>
          <w:sz w:val="26"/>
          <w:szCs w:val="26"/>
        </w:rPr>
        <w:t>→</w:t>
      </w:r>
      <w:r w:rsidRPr="001A3277">
        <w:rPr>
          <w:rFonts w:ascii="標楷體" w:eastAsia="標楷體" w:hAnsi="標楷體"/>
          <w:sz w:val="26"/>
          <w:szCs w:val="26"/>
        </w:rPr>
        <w:t> </w:t>
      </w:r>
      <w:r w:rsidRPr="001A3277">
        <w:rPr>
          <w:rFonts w:ascii="標楷體" w:eastAsia="標楷體" w:hAnsi="標楷體" w:hint="eastAsia"/>
          <w:sz w:val="26"/>
          <w:szCs w:val="26"/>
        </w:rPr>
        <w:t>直走洲仔北路到底</w:t>
      </w:r>
      <w:r w:rsidRPr="001A3277">
        <w:rPr>
          <w:rFonts w:ascii="標楷體" w:eastAsia="標楷體" w:hAnsi="標楷體"/>
          <w:sz w:val="26"/>
          <w:szCs w:val="26"/>
        </w:rPr>
        <w:t> </w:t>
      </w:r>
      <w:r w:rsidRPr="001A3277">
        <w:rPr>
          <w:rFonts w:ascii="標楷體" w:eastAsia="標楷體" w:hAnsi="標楷體" w:hint="eastAsia"/>
          <w:sz w:val="26"/>
          <w:szCs w:val="26"/>
        </w:rPr>
        <w:t>→</w:t>
      </w:r>
      <w:r w:rsidRPr="001A3277">
        <w:rPr>
          <w:rFonts w:ascii="標楷體" w:eastAsia="標楷體" w:hAnsi="標楷體"/>
          <w:sz w:val="26"/>
          <w:szCs w:val="26"/>
        </w:rPr>
        <w:t xml:space="preserve"> </w:t>
      </w:r>
      <w:r w:rsidRPr="001A3277">
        <w:rPr>
          <w:rFonts w:ascii="標楷體" w:eastAsia="標楷體" w:hAnsi="標楷體" w:hint="eastAsia"/>
          <w:sz w:val="26"/>
          <w:szCs w:val="26"/>
        </w:rPr>
        <w:t>左轉環潭路約</w:t>
      </w:r>
      <w:smartTag w:uri="urn:schemas-microsoft-com:office:smarttags" w:element="chmetcnv">
        <w:smartTagPr>
          <w:attr w:name="TCSC" w:val="0"/>
          <w:attr w:name="NumberType" w:val="1"/>
          <w:attr w:name="Negative" w:val="False"/>
          <w:attr w:name="HasSpace" w:val="False"/>
          <w:attr w:name="SourceValue" w:val="800"/>
          <w:attr w:name="UnitName" w:val="公尺"/>
        </w:smartTagPr>
        <w:r w:rsidRPr="001A3277">
          <w:rPr>
            <w:rFonts w:ascii="標楷體" w:eastAsia="標楷體" w:hAnsi="標楷體"/>
            <w:sz w:val="26"/>
            <w:szCs w:val="26"/>
          </w:rPr>
          <w:t>800</w:t>
        </w:r>
        <w:r w:rsidRPr="001A3277">
          <w:rPr>
            <w:rFonts w:ascii="標楷體" w:eastAsia="標楷體" w:hAnsi="標楷體" w:hint="eastAsia"/>
            <w:sz w:val="26"/>
            <w:szCs w:val="26"/>
          </w:rPr>
          <w:t>公尺</w:t>
        </w:r>
      </w:smartTag>
      <w:r w:rsidRPr="001A3277">
        <w:rPr>
          <w:rFonts w:ascii="標楷體" w:eastAsia="標楷體" w:hAnsi="標楷體" w:hint="eastAsia"/>
          <w:sz w:val="26"/>
          <w:szCs w:val="26"/>
        </w:rPr>
        <w:t>處</w:t>
      </w:r>
      <w:r w:rsidRPr="001A3277">
        <w:rPr>
          <w:rFonts w:ascii="標楷體" w:eastAsia="標楷體" w:hAnsi="標楷體"/>
          <w:sz w:val="26"/>
          <w:szCs w:val="26"/>
        </w:rPr>
        <w:t xml:space="preserve"> </w:t>
      </w:r>
      <w:r w:rsidRPr="001A3277">
        <w:rPr>
          <w:rFonts w:ascii="標楷體" w:eastAsia="標楷體" w:hAnsi="標楷體" w:hint="eastAsia"/>
          <w:sz w:val="26"/>
          <w:szCs w:val="26"/>
        </w:rPr>
        <w:t>→</w:t>
      </w:r>
      <w:r w:rsidRPr="001A3277">
        <w:rPr>
          <w:rFonts w:ascii="標楷體" w:eastAsia="標楷體" w:hAnsi="標楷體"/>
          <w:sz w:val="26"/>
          <w:szCs w:val="26"/>
        </w:rPr>
        <w:t xml:space="preserve"> </w:t>
      </w:r>
      <w:r w:rsidRPr="001A3277">
        <w:rPr>
          <w:rFonts w:ascii="標楷體" w:eastAsia="標楷體" w:hAnsi="標楷體" w:hint="eastAsia"/>
          <w:sz w:val="26"/>
          <w:szCs w:val="26"/>
        </w:rPr>
        <w:t>紅綠燈左轉</w:t>
      </w:r>
      <w:r w:rsidRPr="001A3277">
        <w:rPr>
          <w:rFonts w:ascii="標楷體" w:eastAsia="標楷體" w:hAnsi="標楷體"/>
          <w:sz w:val="26"/>
          <w:szCs w:val="26"/>
        </w:rPr>
        <w:t>(</w:t>
      </w:r>
      <w:r w:rsidRPr="001A3277">
        <w:rPr>
          <w:rFonts w:ascii="標楷體" w:eastAsia="標楷體" w:hAnsi="標楷體" w:hint="eastAsia"/>
          <w:sz w:val="26"/>
          <w:szCs w:val="26"/>
        </w:rPr>
        <w:t>高雄物產館停車場</w:t>
      </w:r>
      <w:r w:rsidRPr="001A3277">
        <w:rPr>
          <w:rFonts w:ascii="標楷體" w:eastAsia="標楷體" w:hAnsi="標楷體"/>
          <w:sz w:val="26"/>
          <w:szCs w:val="26"/>
        </w:rPr>
        <w:t xml:space="preserve">) </w:t>
      </w:r>
      <w:r w:rsidRPr="001A3277">
        <w:rPr>
          <w:rFonts w:ascii="標楷體" w:eastAsia="標楷體" w:hAnsi="標楷體" w:hint="eastAsia"/>
          <w:sz w:val="26"/>
          <w:szCs w:val="26"/>
        </w:rPr>
        <w:t>即可於左側見到洲仔濕地的大門。</w:t>
      </w:r>
    </w:p>
    <w:p w:rsidR="0008385F" w:rsidRPr="009F471D" w:rsidRDefault="0008385F" w:rsidP="009F471D">
      <w:pPr>
        <w:adjustRightInd w:val="0"/>
        <w:snapToGrid w:val="0"/>
        <w:spacing w:beforeLines="50" w:before="180" w:line="400" w:lineRule="atLeast"/>
        <w:ind w:leftChars="354" w:left="1274" w:hangingChars="163" w:hanging="424"/>
        <w:jc w:val="both"/>
        <w:rPr>
          <w:rFonts w:ascii="Times New Roman" w:eastAsia="標楷體" w:hAnsi="Times New Roman"/>
          <w:sz w:val="26"/>
          <w:szCs w:val="26"/>
        </w:rPr>
      </w:pPr>
      <w:r w:rsidRPr="009F471D">
        <w:rPr>
          <w:rFonts w:ascii="Times New Roman" w:eastAsia="標楷體" w:hAnsi="Times New Roman"/>
          <w:sz w:val="26"/>
          <w:szCs w:val="26"/>
        </w:rPr>
        <w:t>(</w:t>
      </w:r>
      <w:r w:rsidRPr="009F471D">
        <w:rPr>
          <w:rFonts w:ascii="Times New Roman" w:eastAsia="標楷體" w:hAnsi="Times New Roman" w:hint="eastAsia"/>
          <w:sz w:val="26"/>
          <w:szCs w:val="26"/>
        </w:rPr>
        <w:t>二</w:t>
      </w:r>
      <w:r w:rsidRPr="009F471D">
        <w:rPr>
          <w:rFonts w:ascii="Times New Roman" w:eastAsia="標楷體" w:hAnsi="Times New Roman"/>
          <w:sz w:val="26"/>
          <w:szCs w:val="26"/>
        </w:rPr>
        <w:t>)</w:t>
      </w:r>
      <w:r w:rsidRPr="009F471D">
        <w:rPr>
          <w:rFonts w:ascii="Times New Roman" w:eastAsia="標楷體" w:hAnsi="Times New Roman" w:hint="eastAsia"/>
          <w:sz w:val="26"/>
          <w:szCs w:val="26"/>
        </w:rPr>
        <w:t>大眾運輸</w:t>
      </w:r>
      <w:r w:rsidRPr="009F471D">
        <w:rPr>
          <w:rFonts w:ascii="Times New Roman" w:eastAsia="標楷體" w:hAnsi="Times New Roman"/>
          <w:sz w:val="26"/>
          <w:szCs w:val="26"/>
        </w:rPr>
        <w:t>(</w:t>
      </w:r>
      <w:r w:rsidRPr="009F471D">
        <w:rPr>
          <w:rFonts w:ascii="Times New Roman" w:eastAsia="標楷體" w:hAnsi="Times New Roman" w:hint="eastAsia"/>
          <w:sz w:val="26"/>
          <w:szCs w:val="26"/>
        </w:rPr>
        <w:t>高鐵、台鐵、捷運</w:t>
      </w:r>
      <w:r w:rsidR="009F471D">
        <w:rPr>
          <w:rFonts w:ascii="Times New Roman" w:eastAsia="標楷體" w:hAnsi="Times New Roman" w:hint="eastAsia"/>
          <w:sz w:val="26"/>
          <w:szCs w:val="26"/>
        </w:rPr>
        <w:t>、公車</w:t>
      </w:r>
      <w:r w:rsidRPr="009F471D">
        <w:rPr>
          <w:rFonts w:ascii="Times New Roman" w:eastAsia="標楷體" w:hAnsi="Times New Roman"/>
          <w:sz w:val="26"/>
          <w:szCs w:val="26"/>
        </w:rPr>
        <w:t>)</w:t>
      </w:r>
    </w:p>
    <w:p w:rsidR="009F471D" w:rsidRPr="009F471D" w:rsidRDefault="0008385F" w:rsidP="009F471D">
      <w:pPr>
        <w:spacing w:beforeLines="50" w:before="180" w:line="320" w:lineRule="exact"/>
        <w:ind w:leftChars="559" w:left="1701" w:hangingChars="138" w:hanging="359"/>
        <w:rPr>
          <w:rFonts w:ascii="Times New Roman" w:eastAsia="標楷體" w:hAnsi="Times New Roman"/>
          <w:sz w:val="26"/>
          <w:szCs w:val="26"/>
        </w:rPr>
      </w:pPr>
      <w:r w:rsidRPr="009F471D">
        <w:rPr>
          <w:rFonts w:ascii="Times New Roman" w:eastAsia="標楷體" w:hAnsi="Times New Roman"/>
          <w:sz w:val="26"/>
          <w:szCs w:val="26"/>
        </w:rPr>
        <w:t>1.</w:t>
      </w:r>
      <w:r w:rsidRPr="009F471D">
        <w:rPr>
          <w:rFonts w:ascii="Times New Roman" w:eastAsia="標楷體" w:hAnsi="Times New Roman"/>
          <w:sz w:val="26"/>
          <w:szCs w:val="26"/>
        </w:rPr>
        <w:t>高鐵、台鐵：</w:t>
      </w:r>
    </w:p>
    <w:p w:rsidR="0008385F" w:rsidRPr="009F471D" w:rsidRDefault="0008385F" w:rsidP="009F471D">
      <w:pPr>
        <w:spacing w:line="400" w:lineRule="exact"/>
        <w:ind w:leftChars="650" w:left="1560" w:firstLineChars="210" w:firstLine="546"/>
        <w:rPr>
          <w:rFonts w:ascii="Times New Roman" w:eastAsia="標楷體" w:hAnsi="Times New Roman"/>
          <w:sz w:val="26"/>
          <w:szCs w:val="26"/>
        </w:rPr>
      </w:pPr>
      <w:r w:rsidRPr="009F471D">
        <w:rPr>
          <w:rFonts w:ascii="Times New Roman" w:eastAsia="標楷體" w:hAnsi="Times New Roman"/>
          <w:sz w:val="26"/>
          <w:szCs w:val="26"/>
        </w:rPr>
        <w:t>新左營站下</w:t>
      </w:r>
      <w:r w:rsidRPr="009F471D">
        <w:rPr>
          <w:rFonts w:ascii="Times New Roman" w:eastAsia="標楷體" w:hAnsi="Times New Roman"/>
          <w:sz w:val="26"/>
          <w:szCs w:val="26"/>
        </w:rPr>
        <w:t xml:space="preserve"> → </w:t>
      </w:r>
      <w:r w:rsidRPr="009F471D">
        <w:rPr>
          <w:rFonts w:ascii="Times New Roman" w:eastAsia="標楷體" w:hAnsi="Times New Roman"/>
          <w:sz w:val="26"/>
          <w:szCs w:val="26"/>
        </w:rPr>
        <w:t>請往台鐵方向出口處出來</w:t>
      </w:r>
      <w:r w:rsidRPr="009F471D">
        <w:rPr>
          <w:rFonts w:ascii="Times New Roman" w:eastAsia="標楷體" w:hAnsi="Times New Roman"/>
          <w:sz w:val="26"/>
          <w:szCs w:val="26"/>
        </w:rPr>
        <w:t xml:space="preserve"> → </w:t>
      </w:r>
      <w:r w:rsidRPr="009F471D">
        <w:rPr>
          <w:rFonts w:ascii="Times New Roman" w:eastAsia="標楷體" w:hAnsi="Times New Roman"/>
          <w:sz w:val="26"/>
          <w:szCs w:val="26"/>
        </w:rPr>
        <w:t>沿著站前南路步行</w:t>
      </w:r>
      <w:r w:rsidRPr="009F471D">
        <w:rPr>
          <w:rFonts w:ascii="Times New Roman" w:eastAsia="標楷體" w:hAnsi="Times New Roman"/>
          <w:sz w:val="26"/>
          <w:szCs w:val="26"/>
        </w:rPr>
        <w:t xml:space="preserve"> → </w:t>
      </w:r>
      <w:r w:rsidRPr="009F471D">
        <w:rPr>
          <w:rFonts w:ascii="Times New Roman" w:eastAsia="標楷體" w:hAnsi="Times New Roman"/>
          <w:sz w:val="26"/>
          <w:szCs w:val="26"/>
        </w:rPr>
        <w:t>往菜公一路</w:t>
      </w:r>
      <w:r w:rsidRPr="009F471D">
        <w:rPr>
          <w:rFonts w:ascii="Times New Roman" w:eastAsia="標楷體" w:hAnsi="Times New Roman"/>
          <w:sz w:val="26"/>
          <w:szCs w:val="26"/>
        </w:rPr>
        <w:t xml:space="preserve"> → </w:t>
      </w:r>
      <w:r w:rsidRPr="009F471D">
        <w:rPr>
          <w:rFonts w:ascii="Times New Roman" w:eastAsia="標楷體" w:hAnsi="Times New Roman"/>
          <w:sz w:val="26"/>
          <w:szCs w:val="26"/>
        </w:rPr>
        <w:t>接翠華路往南走約</w:t>
      </w:r>
      <w:r w:rsidRPr="009F471D">
        <w:rPr>
          <w:rFonts w:ascii="Times New Roman" w:eastAsia="標楷體" w:hAnsi="Times New Roman"/>
          <w:sz w:val="26"/>
          <w:szCs w:val="26"/>
        </w:rPr>
        <w:t>10</w:t>
      </w:r>
      <w:r w:rsidRPr="009F471D">
        <w:rPr>
          <w:rFonts w:ascii="Times New Roman" w:eastAsia="標楷體" w:hAnsi="Times New Roman"/>
          <w:sz w:val="26"/>
          <w:szCs w:val="26"/>
        </w:rPr>
        <w:t>公尺</w:t>
      </w:r>
      <w:r w:rsidRPr="009F471D">
        <w:rPr>
          <w:rFonts w:ascii="Times New Roman" w:eastAsia="標楷體" w:hAnsi="Times New Roman"/>
          <w:sz w:val="26"/>
          <w:szCs w:val="26"/>
        </w:rPr>
        <w:t xml:space="preserve"> → </w:t>
      </w:r>
      <w:r w:rsidRPr="009F471D">
        <w:rPr>
          <w:rFonts w:ascii="Times New Roman" w:eastAsia="標楷體" w:hAnsi="Times New Roman"/>
          <w:sz w:val="26"/>
          <w:szCs w:val="26"/>
        </w:rPr>
        <w:t>右轉洲仔北路</w:t>
      </w:r>
      <w:r w:rsidRPr="009F471D">
        <w:rPr>
          <w:rFonts w:ascii="Times New Roman" w:eastAsia="標楷體" w:hAnsi="Times New Roman"/>
          <w:sz w:val="26"/>
          <w:szCs w:val="26"/>
        </w:rPr>
        <w:t>(</w:t>
      </w:r>
      <w:r w:rsidRPr="009F471D">
        <w:rPr>
          <w:rFonts w:ascii="Times New Roman" w:eastAsia="標楷體" w:hAnsi="Times New Roman"/>
          <w:sz w:val="26"/>
          <w:szCs w:val="26"/>
        </w:rPr>
        <w:t>過翠華路</w:t>
      </w:r>
      <w:r w:rsidRPr="009F471D">
        <w:rPr>
          <w:rFonts w:ascii="Times New Roman" w:eastAsia="標楷體" w:hAnsi="Times New Roman"/>
          <w:sz w:val="26"/>
          <w:szCs w:val="26"/>
        </w:rPr>
        <w:t>)</w:t>
      </w:r>
      <w:r w:rsidRPr="009F471D">
        <w:rPr>
          <w:rFonts w:ascii="Times New Roman" w:eastAsia="標楷體" w:hAnsi="Times New Roman"/>
          <w:sz w:val="26"/>
          <w:szCs w:val="26"/>
        </w:rPr>
        <w:t>直走到底</w:t>
      </w:r>
      <w:r w:rsidRPr="009F471D">
        <w:rPr>
          <w:rFonts w:ascii="Times New Roman" w:eastAsia="標楷體" w:hAnsi="Times New Roman"/>
          <w:sz w:val="26"/>
          <w:szCs w:val="26"/>
        </w:rPr>
        <w:t xml:space="preserve">→ </w:t>
      </w:r>
      <w:r w:rsidRPr="009F471D">
        <w:rPr>
          <w:rFonts w:ascii="Times New Roman" w:eastAsia="標楷體" w:hAnsi="Times New Roman"/>
          <w:sz w:val="26"/>
          <w:szCs w:val="26"/>
        </w:rPr>
        <w:t>左轉環潭路約</w:t>
      </w:r>
      <w:r w:rsidRPr="009F471D">
        <w:rPr>
          <w:rFonts w:ascii="Times New Roman" w:eastAsia="標楷體" w:hAnsi="Times New Roman"/>
          <w:sz w:val="26"/>
          <w:szCs w:val="26"/>
        </w:rPr>
        <w:t>800</w:t>
      </w:r>
      <w:r w:rsidRPr="009F471D">
        <w:rPr>
          <w:rFonts w:ascii="Times New Roman" w:eastAsia="標楷體" w:hAnsi="Times New Roman"/>
          <w:sz w:val="26"/>
          <w:szCs w:val="26"/>
        </w:rPr>
        <w:t>公尺處</w:t>
      </w:r>
      <w:r w:rsidRPr="009F471D">
        <w:rPr>
          <w:rFonts w:ascii="Times New Roman" w:eastAsia="標楷體" w:hAnsi="Times New Roman"/>
          <w:sz w:val="26"/>
          <w:szCs w:val="26"/>
        </w:rPr>
        <w:t xml:space="preserve"> → </w:t>
      </w:r>
      <w:r w:rsidRPr="009F471D">
        <w:rPr>
          <w:rFonts w:ascii="Times New Roman" w:eastAsia="標楷體" w:hAnsi="Times New Roman"/>
          <w:sz w:val="26"/>
          <w:szCs w:val="26"/>
        </w:rPr>
        <w:t>紅綠燈左轉</w:t>
      </w:r>
      <w:r w:rsidRPr="009F471D">
        <w:rPr>
          <w:rFonts w:ascii="Times New Roman" w:eastAsia="標楷體" w:hAnsi="Times New Roman"/>
          <w:sz w:val="26"/>
          <w:szCs w:val="26"/>
        </w:rPr>
        <w:t>(</w:t>
      </w:r>
      <w:r w:rsidRPr="009F471D">
        <w:rPr>
          <w:rFonts w:ascii="Times New Roman" w:eastAsia="標楷體" w:hAnsi="Times New Roman"/>
          <w:sz w:val="26"/>
          <w:szCs w:val="26"/>
        </w:rPr>
        <w:t>高雄物產館停車場</w:t>
      </w:r>
      <w:r w:rsidRPr="009F471D">
        <w:rPr>
          <w:rFonts w:ascii="Times New Roman" w:eastAsia="標楷體" w:hAnsi="Times New Roman"/>
          <w:sz w:val="26"/>
          <w:szCs w:val="26"/>
        </w:rPr>
        <w:t xml:space="preserve">) </w:t>
      </w:r>
      <w:r w:rsidRPr="009F471D">
        <w:rPr>
          <w:rFonts w:ascii="Times New Roman" w:eastAsia="標楷體" w:hAnsi="Times New Roman"/>
          <w:sz w:val="26"/>
          <w:szCs w:val="26"/>
        </w:rPr>
        <w:t>即可於左側見到洲仔濕地的大門。</w:t>
      </w:r>
    </w:p>
    <w:p w:rsidR="0008385F" w:rsidRPr="009F471D" w:rsidRDefault="0008385F" w:rsidP="009F471D">
      <w:pPr>
        <w:spacing w:beforeLines="50" w:before="180" w:line="320" w:lineRule="exact"/>
        <w:ind w:leftChars="559" w:left="1701" w:hangingChars="138" w:hanging="359"/>
        <w:rPr>
          <w:rFonts w:ascii="Times New Roman" w:eastAsia="標楷體" w:hAnsi="Times New Roman"/>
          <w:sz w:val="26"/>
          <w:szCs w:val="26"/>
        </w:rPr>
      </w:pPr>
      <w:r w:rsidRPr="009F471D">
        <w:rPr>
          <w:rFonts w:ascii="Times New Roman" w:eastAsia="標楷體" w:hAnsi="Times New Roman"/>
          <w:sz w:val="26"/>
          <w:szCs w:val="26"/>
        </w:rPr>
        <w:t>2.</w:t>
      </w:r>
      <w:r w:rsidRPr="009F471D">
        <w:rPr>
          <w:rFonts w:ascii="Times New Roman" w:eastAsia="標楷體" w:hAnsi="Times New Roman"/>
          <w:sz w:val="26"/>
          <w:szCs w:val="26"/>
        </w:rPr>
        <w:t>捷運</w:t>
      </w:r>
      <w:r w:rsidR="00483F5E">
        <w:rPr>
          <w:rFonts w:ascii="Times New Roman" w:eastAsia="標楷體" w:hAnsi="Times New Roman" w:hint="eastAsia"/>
          <w:sz w:val="26"/>
          <w:szCs w:val="26"/>
        </w:rPr>
        <w:t>：</w:t>
      </w:r>
    </w:p>
    <w:p w:rsidR="0008385F" w:rsidRPr="009F471D" w:rsidRDefault="0008385F" w:rsidP="009F471D">
      <w:pPr>
        <w:spacing w:line="400" w:lineRule="exact"/>
        <w:ind w:leftChars="650" w:left="1560" w:firstLineChars="210" w:firstLine="546"/>
        <w:rPr>
          <w:rFonts w:ascii="Times New Roman" w:eastAsia="標楷體" w:hAnsi="Times New Roman"/>
          <w:sz w:val="26"/>
          <w:szCs w:val="26"/>
        </w:rPr>
      </w:pPr>
      <w:r w:rsidRPr="009F471D">
        <w:rPr>
          <w:rFonts w:ascii="Times New Roman" w:eastAsia="標楷體" w:hAnsi="Times New Roman"/>
          <w:sz w:val="26"/>
          <w:szCs w:val="26"/>
        </w:rPr>
        <w:t>捷運紅線至生態園區站下</w:t>
      </w:r>
      <w:r w:rsidRPr="009F471D">
        <w:rPr>
          <w:rFonts w:ascii="Times New Roman" w:eastAsia="標楷體" w:hAnsi="Times New Roman"/>
          <w:sz w:val="26"/>
          <w:szCs w:val="26"/>
        </w:rPr>
        <w:t>(2</w:t>
      </w:r>
      <w:r w:rsidRPr="009F471D">
        <w:rPr>
          <w:rFonts w:ascii="Times New Roman" w:eastAsia="標楷體" w:hAnsi="Times New Roman"/>
          <w:sz w:val="26"/>
          <w:szCs w:val="26"/>
        </w:rPr>
        <w:t>號出口</w:t>
      </w:r>
      <w:r w:rsidRPr="009F471D">
        <w:rPr>
          <w:rFonts w:ascii="Times New Roman" w:eastAsia="標楷體" w:hAnsi="Times New Roman"/>
          <w:sz w:val="26"/>
          <w:szCs w:val="26"/>
        </w:rPr>
        <w:t>) →</w:t>
      </w:r>
      <w:r w:rsidRPr="009F471D">
        <w:rPr>
          <w:rFonts w:ascii="Times New Roman" w:eastAsia="標楷體" w:hAnsi="Times New Roman"/>
          <w:sz w:val="26"/>
          <w:szCs w:val="26"/>
        </w:rPr>
        <w:t>博愛路南下走約</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9F471D">
          <w:rPr>
            <w:rFonts w:ascii="Times New Roman" w:eastAsia="標楷體" w:hAnsi="Times New Roman"/>
            <w:sz w:val="26"/>
            <w:szCs w:val="26"/>
          </w:rPr>
          <w:t>200</w:t>
        </w:r>
        <w:r w:rsidRPr="009F471D">
          <w:rPr>
            <w:rFonts w:ascii="Times New Roman" w:eastAsia="標楷體" w:hAnsi="Times New Roman"/>
            <w:sz w:val="26"/>
            <w:szCs w:val="26"/>
          </w:rPr>
          <w:t>公</w:t>
        </w:r>
        <w:r w:rsidRPr="009F471D">
          <w:rPr>
            <w:rFonts w:ascii="Times New Roman" w:eastAsia="標楷體" w:hAnsi="Times New Roman"/>
            <w:sz w:val="26"/>
            <w:szCs w:val="26"/>
          </w:rPr>
          <w:lastRenderedPageBreak/>
          <w:t>尺</w:t>
        </w:r>
      </w:smartTag>
      <w:r w:rsidRPr="009F471D">
        <w:rPr>
          <w:rFonts w:ascii="Times New Roman" w:eastAsia="標楷體" w:hAnsi="Times New Roman"/>
          <w:sz w:val="26"/>
          <w:szCs w:val="26"/>
        </w:rPr>
        <w:t>(</w:t>
      </w:r>
      <w:r w:rsidRPr="009F471D">
        <w:rPr>
          <w:rFonts w:ascii="Times New Roman" w:eastAsia="標楷體" w:hAnsi="Times New Roman"/>
          <w:sz w:val="26"/>
          <w:szCs w:val="26"/>
        </w:rPr>
        <w:t>往車輛順方向走</w:t>
      </w:r>
      <w:r w:rsidRPr="009F471D">
        <w:rPr>
          <w:rFonts w:ascii="Times New Roman" w:eastAsia="標楷體" w:hAnsi="Times New Roman"/>
          <w:sz w:val="26"/>
          <w:szCs w:val="26"/>
        </w:rPr>
        <w:t xml:space="preserve">) → </w:t>
      </w:r>
      <w:r w:rsidRPr="009F471D">
        <w:rPr>
          <w:rFonts w:ascii="Times New Roman" w:eastAsia="標楷體" w:hAnsi="Times New Roman"/>
          <w:sz w:val="26"/>
          <w:szCs w:val="26"/>
        </w:rPr>
        <w:t>右轉崇德路直走約</w:t>
      </w:r>
      <w:smartTag w:uri="urn:schemas-microsoft-com:office:smarttags" w:element="chmetcnv">
        <w:smartTagPr>
          <w:attr w:name="TCSC" w:val="0"/>
          <w:attr w:name="NumberType" w:val="1"/>
          <w:attr w:name="Negative" w:val="False"/>
          <w:attr w:name="HasSpace" w:val="False"/>
          <w:attr w:name="SourceValue" w:val="700"/>
          <w:attr w:name="UnitName" w:val="公尺"/>
        </w:smartTagPr>
        <w:r w:rsidRPr="009F471D">
          <w:rPr>
            <w:rFonts w:ascii="Times New Roman" w:eastAsia="標楷體" w:hAnsi="Times New Roman"/>
            <w:sz w:val="26"/>
            <w:szCs w:val="26"/>
          </w:rPr>
          <w:t>700</w:t>
        </w:r>
        <w:r w:rsidRPr="009F471D">
          <w:rPr>
            <w:rFonts w:ascii="Times New Roman" w:eastAsia="標楷體" w:hAnsi="Times New Roman"/>
            <w:sz w:val="26"/>
            <w:szCs w:val="26"/>
          </w:rPr>
          <w:t>公尺</w:t>
        </w:r>
      </w:smartTag>
      <w:r w:rsidRPr="009F471D">
        <w:rPr>
          <w:rFonts w:ascii="Times New Roman" w:eastAsia="標楷體" w:hAnsi="Times New Roman"/>
          <w:sz w:val="26"/>
          <w:szCs w:val="26"/>
        </w:rPr>
        <w:t xml:space="preserve"> → </w:t>
      </w:r>
      <w:r w:rsidRPr="009F471D">
        <w:rPr>
          <w:rFonts w:ascii="Times New Roman" w:eastAsia="標楷體" w:hAnsi="Times New Roman"/>
          <w:sz w:val="26"/>
          <w:szCs w:val="26"/>
        </w:rPr>
        <w:t>往鐵軌旁上自行車步道天橋</w:t>
      </w:r>
      <w:r w:rsidRPr="009F471D">
        <w:rPr>
          <w:rFonts w:ascii="Times New Roman" w:eastAsia="標楷體" w:hAnsi="Times New Roman"/>
          <w:sz w:val="26"/>
          <w:szCs w:val="26"/>
        </w:rPr>
        <w:t xml:space="preserve"> → </w:t>
      </w:r>
      <w:r w:rsidRPr="009F471D">
        <w:rPr>
          <w:rFonts w:ascii="Times New Roman" w:eastAsia="標楷體" w:hAnsi="Times New Roman"/>
          <w:sz w:val="26"/>
          <w:szCs w:val="26"/>
        </w:rPr>
        <w:t>下自行車步道天橋約</w:t>
      </w:r>
      <w:smartTag w:uri="urn:schemas-microsoft-com:office:smarttags" w:element="chmetcnv">
        <w:smartTagPr>
          <w:attr w:name="TCSC" w:val="0"/>
          <w:attr w:name="NumberType" w:val="1"/>
          <w:attr w:name="Negative" w:val="False"/>
          <w:attr w:name="HasSpace" w:val="False"/>
          <w:attr w:name="SourceValue" w:val="5"/>
          <w:attr w:name="UnitName" w:val="公尺"/>
        </w:smartTagPr>
        <w:r w:rsidRPr="009F471D">
          <w:rPr>
            <w:rFonts w:ascii="Times New Roman" w:eastAsia="標楷體" w:hAnsi="Times New Roman"/>
            <w:sz w:val="26"/>
            <w:szCs w:val="26"/>
          </w:rPr>
          <w:t>5</w:t>
        </w:r>
        <w:r w:rsidRPr="009F471D">
          <w:rPr>
            <w:rFonts w:ascii="Times New Roman" w:eastAsia="標楷體" w:hAnsi="Times New Roman"/>
            <w:sz w:val="26"/>
            <w:szCs w:val="26"/>
          </w:rPr>
          <w:t>公尺</w:t>
        </w:r>
      </w:smartTag>
      <w:r w:rsidRPr="009F471D">
        <w:rPr>
          <w:rFonts w:ascii="Times New Roman" w:eastAsia="標楷體" w:hAnsi="Times New Roman"/>
          <w:sz w:val="26"/>
          <w:szCs w:val="26"/>
        </w:rPr>
        <w:t>右邊即洲仔濕地大門</w:t>
      </w:r>
      <w:r w:rsidR="009F471D">
        <w:rPr>
          <w:rFonts w:ascii="Times New Roman" w:eastAsia="標楷體" w:hAnsi="Times New Roman" w:hint="eastAsia"/>
          <w:sz w:val="26"/>
          <w:szCs w:val="26"/>
        </w:rPr>
        <w:t>。</w:t>
      </w:r>
    </w:p>
    <w:p w:rsidR="0008385F" w:rsidRPr="001A3277" w:rsidRDefault="0058437B" w:rsidP="00483F5E">
      <w:pPr>
        <w:spacing w:line="240" w:lineRule="atLeast"/>
        <w:jc w:val="center"/>
        <w:rPr>
          <w:rFonts w:ascii="標楷體" w:eastAsia="標楷體" w:hAnsi="標楷體"/>
          <w:sz w:val="26"/>
          <w:szCs w:val="26"/>
        </w:rPr>
      </w:pPr>
      <w:r>
        <w:rPr>
          <w:rFonts w:ascii="標楷體" w:eastAsia="標楷體" w:hAnsi="標楷體"/>
          <w:noProof/>
          <w:sz w:val="26"/>
          <w:szCs w:val="26"/>
        </w:rPr>
        <w:drawing>
          <wp:inline distT="0" distB="0" distL="0" distR="0">
            <wp:extent cx="5753100" cy="3419475"/>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3419475"/>
                    </a:xfrm>
                    <a:prstGeom prst="rect">
                      <a:avLst/>
                    </a:prstGeom>
                    <a:noFill/>
                    <a:ln>
                      <a:noFill/>
                    </a:ln>
                  </pic:spPr>
                </pic:pic>
              </a:graphicData>
            </a:graphic>
          </wp:inline>
        </w:drawing>
      </w:r>
    </w:p>
    <w:p w:rsidR="00483F5E" w:rsidRDefault="00483F5E" w:rsidP="00483F5E">
      <w:pPr>
        <w:spacing w:beforeLines="50" w:before="180" w:line="320" w:lineRule="exact"/>
        <w:ind w:leftChars="559" w:left="1701" w:hangingChars="138" w:hanging="359"/>
        <w:rPr>
          <w:rFonts w:ascii="Times New Roman" w:eastAsia="標楷體" w:hAnsi="Times New Roman"/>
          <w:sz w:val="26"/>
          <w:szCs w:val="26"/>
        </w:rPr>
      </w:pPr>
      <w:r>
        <w:rPr>
          <w:rFonts w:ascii="Times New Roman" w:eastAsia="標楷體" w:hAnsi="Times New Roman" w:hint="eastAsia"/>
          <w:sz w:val="26"/>
          <w:szCs w:val="26"/>
        </w:rPr>
        <w:t>3</w:t>
      </w:r>
      <w:r w:rsidRPr="009F471D">
        <w:rPr>
          <w:rFonts w:ascii="Times New Roman" w:eastAsia="標楷體" w:hAnsi="Times New Roman"/>
          <w:sz w:val="26"/>
          <w:szCs w:val="26"/>
        </w:rPr>
        <w:t>.</w:t>
      </w:r>
      <w:r>
        <w:rPr>
          <w:rFonts w:ascii="Times New Roman" w:eastAsia="標楷體" w:hAnsi="Times New Roman" w:hint="eastAsia"/>
          <w:sz w:val="26"/>
          <w:szCs w:val="26"/>
        </w:rPr>
        <w:t>公車：</w:t>
      </w:r>
    </w:p>
    <w:p w:rsidR="00483F5E" w:rsidRDefault="00483F5E" w:rsidP="00483F5E">
      <w:pPr>
        <w:spacing w:beforeLines="50" w:before="180" w:line="320" w:lineRule="exact"/>
        <w:ind w:leftChars="559" w:left="1701" w:hangingChars="138" w:hanging="359"/>
        <w:rPr>
          <w:rFonts w:ascii="Times New Roman" w:eastAsia="標楷體" w:hAnsi="Times New Roman"/>
          <w:sz w:val="26"/>
          <w:szCs w:val="26"/>
        </w:rPr>
      </w:pPr>
      <w:r>
        <w:rPr>
          <w:rFonts w:ascii="Times New Roman" w:eastAsia="標楷體" w:hAnsi="Times New Roman" w:hint="eastAsia"/>
          <w:sz w:val="26"/>
          <w:szCs w:val="26"/>
        </w:rPr>
        <w:t>(1)</w:t>
      </w:r>
      <w:r w:rsidRPr="00483F5E">
        <w:rPr>
          <w:rFonts w:ascii="Times New Roman" w:eastAsia="標楷體" w:hAnsi="Times New Roman" w:hint="eastAsia"/>
          <w:sz w:val="26"/>
          <w:szCs w:val="26"/>
        </w:rPr>
        <w:t xml:space="preserve"> </w:t>
      </w:r>
      <w:r w:rsidRPr="009F471D">
        <w:rPr>
          <w:rFonts w:ascii="Times New Roman" w:eastAsia="標楷體" w:hAnsi="Times New Roman" w:hint="eastAsia"/>
          <w:sz w:val="26"/>
          <w:szCs w:val="26"/>
        </w:rPr>
        <w:t>公車</w:t>
      </w:r>
      <w:r w:rsidRPr="009F471D">
        <w:rPr>
          <w:rFonts w:ascii="Times New Roman" w:eastAsia="標楷體" w:hAnsi="Times New Roman"/>
          <w:sz w:val="26"/>
          <w:szCs w:val="26"/>
        </w:rPr>
        <w:t>301</w:t>
      </w:r>
      <w:r>
        <w:rPr>
          <w:rFonts w:ascii="Times New Roman" w:eastAsia="標楷體" w:hAnsi="Times New Roman" w:hint="eastAsia"/>
          <w:sz w:val="26"/>
          <w:szCs w:val="26"/>
        </w:rPr>
        <w:t>路線</w:t>
      </w:r>
    </w:p>
    <w:p w:rsidR="00483F5E" w:rsidRDefault="00483F5E" w:rsidP="00483F5E">
      <w:pPr>
        <w:spacing w:beforeLines="50" w:before="180" w:line="400" w:lineRule="exact"/>
        <w:ind w:leftChars="767" w:left="1841" w:firstLineChars="164" w:firstLine="426"/>
        <w:rPr>
          <w:rFonts w:ascii="Times New Roman" w:eastAsia="標楷體" w:hAnsi="Times New Roman"/>
          <w:sz w:val="26"/>
          <w:szCs w:val="26"/>
        </w:rPr>
      </w:pPr>
      <w:r w:rsidRPr="009F471D">
        <w:rPr>
          <w:rFonts w:ascii="Times New Roman" w:eastAsia="標楷體" w:hAnsi="Times New Roman" w:hint="eastAsia"/>
          <w:sz w:val="26"/>
          <w:szCs w:val="26"/>
        </w:rPr>
        <w:t>搭</w:t>
      </w:r>
      <w:r w:rsidRPr="009F471D">
        <w:rPr>
          <w:rFonts w:ascii="Times New Roman" w:eastAsia="標楷體" w:hAnsi="Times New Roman"/>
          <w:sz w:val="26"/>
          <w:szCs w:val="26"/>
        </w:rPr>
        <w:t>301</w:t>
      </w:r>
      <w:r>
        <w:rPr>
          <w:rFonts w:ascii="Times New Roman" w:eastAsia="標楷體" w:hAnsi="Times New Roman" w:hint="eastAsia"/>
          <w:sz w:val="26"/>
          <w:szCs w:val="26"/>
        </w:rPr>
        <w:t>線</w:t>
      </w:r>
      <w:r w:rsidRPr="009F471D">
        <w:rPr>
          <w:rFonts w:ascii="Times New Roman" w:eastAsia="標楷體" w:hAnsi="Times New Roman" w:hint="eastAsia"/>
          <w:sz w:val="26"/>
          <w:szCs w:val="26"/>
        </w:rPr>
        <w:t>至蓮潭會館站下車</w:t>
      </w:r>
      <w:r w:rsidRPr="009F471D">
        <w:rPr>
          <w:rFonts w:ascii="Times New Roman" w:eastAsia="標楷體" w:hAnsi="Times New Roman"/>
          <w:sz w:val="26"/>
          <w:szCs w:val="26"/>
        </w:rPr>
        <w:t xml:space="preserve"> </w:t>
      </w:r>
      <w:r w:rsidRPr="009F471D">
        <w:rPr>
          <w:rFonts w:ascii="Times New Roman" w:eastAsia="標楷體" w:hAnsi="Times New Roman" w:hint="eastAsia"/>
          <w:sz w:val="26"/>
          <w:szCs w:val="26"/>
        </w:rPr>
        <w:t>→</w:t>
      </w:r>
      <w:r w:rsidRPr="009F471D">
        <w:rPr>
          <w:rFonts w:ascii="Times New Roman" w:eastAsia="標楷體" w:hAnsi="Times New Roman"/>
          <w:sz w:val="26"/>
          <w:szCs w:val="26"/>
        </w:rPr>
        <w:t xml:space="preserve"> </w:t>
      </w:r>
      <w:r w:rsidRPr="009F471D">
        <w:rPr>
          <w:rFonts w:ascii="Times New Roman" w:eastAsia="標楷體" w:hAnsi="Times New Roman" w:hint="eastAsia"/>
          <w:sz w:val="26"/>
          <w:szCs w:val="26"/>
        </w:rPr>
        <w:t>步行至對面上自行車步道天橋</w:t>
      </w:r>
      <w:r w:rsidRPr="009F471D">
        <w:rPr>
          <w:rFonts w:ascii="Times New Roman" w:eastAsia="標楷體" w:hAnsi="Times New Roman"/>
          <w:sz w:val="26"/>
          <w:szCs w:val="26"/>
        </w:rPr>
        <w:t xml:space="preserve"> </w:t>
      </w:r>
      <w:r w:rsidRPr="009F471D">
        <w:rPr>
          <w:rFonts w:ascii="Times New Roman" w:eastAsia="標楷體" w:hAnsi="Times New Roman" w:hint="eastAsia"/>
          <w:sz w:val="26"/>
          <w:szCs w:val="26"/>
        </w:rPr>
        <w:t>→</w:t>
      </w:r>
      <w:r w:rsidRPr="009F471D">
        <w:rPr>
          <w:rFonts w:ascii="Times New Roman" w:eastAsia="標楷體" w:hAnsi="Times New Roman"/>
          <w:sz w:val="26"/>
          <w:szCs w:val="26"/>
        </w:rPr>
        <w:t xml:space="preserve"> </w:t>
      </w:r>
      <w:r w:rsidRPr="009F471D">
        <w:rPr>
          <w:rFonts w:ascii="Times New Roman" w:eastAsia="標楷體" w:hAnsi="Times New Roman" w:hint="eastAsia"/>
          <w:sz w:val="26"/>
          <w:szCs w:val="26"/>
        </w:rPr>
        <w:t>下自行車步道天橋約</w:t>
      </w:r>
      <w:r w:rsidRPr="009F471D">
        <w:rPr>
          <w:rFonts w:ascii="Times New Roman" w:eastAsia="標楷體" w:hAnsi="Times New Roman"/>
          <w:sz w:val="26"/>
          <w:szCs w:val="26"/>
        </w:rPr>
        <w:t>5</w:t>
      </w:r>
      <w:r w:rsidRPr="009F471D">
        <w:rPr>
          <w:rFonts w:ascii="Times New Roman" w:eastAsia="標楷體" w:hAnsi="Times New Roman" w:hint="eastAsia"/>
          <w:sz w:val="26"/>
          <w:szCs w:val="26"/>
        </w:rPr>
        <w:t>公尺右邊即洲仔濕地大門</w:t>
      </w:r>
      <w:r>
        <w:rPr>
          <w:rFonts w:ascii="Times New Roman" w:eastAsia="標楷體" w:hAnsi="Times New Roman" w:hint="eastAsia"/>
          <w:sz w:val="26"/>
          <w:szCs w:val="26"/>
        </w:rPr>
        <w:t>。</w:t>
      </w:r>
    </w:p>
    <w:p w:rsidR="00483F5E" w:rsidRDefault="00483F5E" w:rsidP="00483F5E">
      <w:pPr>
        <w:spacing w:beforeLines="50" w:before="180" w:line="320" w:lineRule="exact"/>
        <w:ind w:leftChars="559" w:left="1701" w:hangingChars="138" w:hanging="359"/>
        <w:rPr>
          <w:rFonts w:ascii="Times New Roman" w:eastAsia="標楷體" w:hAnsi="Times New Roman"/>
          <w:sz w:val="26"/>
          <w:szCs w:val="26"/>
        </w:rPr>
      </w:pPr>
      <w:r>
        <w:rPr>
          <w:rFonts w:ascii="Times New Roman" w:eastAsia="標楷體" w:hAnsi="Times New Roman" w:hint="eastAsia"/>
          <w:sz w:val="26"/>
          <w:szCs w:val="26"/>
        </w:rPr>
        <w:t>(2)</w:t>
      </w:r>
      <w:r w:rsidRPr="00483F5E">
        <w:rPr>
          <w:rFonts w:hint="eastAsia"/>
        </w:rPr>
        <w:t xml:space="preserve"> </w:t>
      </w:r>
      <w:r w:rsidRPr="00483F5E">
        <w:rPr>
          <w:rFonts w:ascii="Times New Roman" w:eastAsia="標楷體" w:hAnsi="Times New Roman" w:hint="eastAsia"/>
          <w:sz w:val="26"/>
          <w:szCs w:val="26"/>
        </w:rPr>
        <w:t>紅</w:t>
      </w:r>
      <w:r w:rsidRPr="00483F5E">
        <w:rPr>
          <w:rFonts w:ascii="Times New Roman" w:eastAsia="標楷體" w:hAnsi="Times New Roman" w:hint="eastAsia"/>
          <w:sz w:val="26"/>
          <w:szCs w:val="26"/>
        </w:rPr>
        <w:t>51--C</w:t>
      </w:r>
      <w:r w:rsidRPr="009F471D">
        <w:rPr>
          <w:rFonts w:ascii="Times New Roman" w:eastAsia="標楷體" w:hAnsi="Times New Roman"/>
          <w:sz w:val="26"/>
          <w:szCs w:val="26"/>
        </w:rPr>
        <w:t xml:space="preserve"> (</w:t>
      </w:r>
      <w:r w:rsidRPr="009F471D">
        <w:rPr>
          <w:rFonts w:ascii="Times New Roman" w:eastAsia="標楷體" w:hAnsi="Times New Roman" w:hint="eastAsia"/>
          <w:sz w:val="26"/>
          <w:szCs w:val="26"/>
        </w:rPr>
        <w:t>僅假日開駛</w:t>
      </w:r>
      <w:r w:rsidRPr="009F471D">
        <w:rPr>
          <w:rFonts w:ascii="Times New Roman" w:eastAsia="標楷體" w:hAnsi="Times New Roman"/>
          <w:sz w:val="26"/>
          <w:szCs w:val="26"/>
        </w:rPr>
        <w:t>)</w:t>
      </w:r>
    </w:p>
    <w:p w:rsidR="00483F5E" w:rsidRPr="00483F5E" w:rsidRDefault="00483F5E" w:rsidP="00483F5E">
      <w:pPr>
        <w:spacing w:beforeLines="50" w:before="180" w:line="400" w:lineRule="exact"/>
        <w:ind w:leftChars="767" w:left="1841" w:firstLineChars="164" w:firstLine="426"/>
        <w:rPr>
          <w:rFonts w:ascii="Times New Roman" w:eastAsia="標楷體" w:hAnsi="Times New Roman"/>
          <w:sz w:val="26"/>
          <w:szCs w:val="26"/>
        </w:rPr>
      </w:pPr>
      <w:r>
        <w:rPr>
          <w:rFonts w:ascii="Times New Roman" w:eastAsia="標楷體" w:hAnsi="Times New Roman" w:hint="eastAsia"/>
          <w:sz w:val="26"/>
          <w:szCs w:val="26"/>
        </w:rPr>
        <w:t>搭</w:t>
      </w:r>
      <w:r w:rsidRPr="00483F5E">
        <w:rPr>
          <w:rFonts w:ascii="Times New Roman" w:eastAsia="標楷體" w:hAnsi="Times New Roman" w:hint="eastAsia"/>
          <w:sz w:val="26"/>
          <w:szCs w:val="26"/>
        </w:rPr>
        <w:t>紅</w:t>
      </w:r>
      <w:r w:rsidRPr="00483F5E">
        <w:rPr>
          <w:rFonts w:ascii="Times New Roman" w:eastAsia="標楷體" w:hAnsi="Times New Roman" w:hint="eastAsia"/>
          <w:sz w:val="26"/>
          <w:szCs w:val="26"/>
        </w:rPr>
        <w:t>51--C</w:t>
      </w:r>
      <w:r w:rsidRPr="00483F5E">
        <w:rPr>
          <w:rFonts w:ascii="Times New Roman" w:eastAsia="標楷體" w:hAnsi="Times New Roman" w:hint="eastAsia"/>
          <w:sz w:val="26"/>
          <w:szCs w:val="26"/>
        </w:rPr>
        <w:t>至高雄物產館</w:t>
      </w:r>
      <w:r w:rsidRPr="00483F5E">
        <w:rPr>
          <w:rFonts w:ascii="Times New Roman" w:eastAsia="標楷體" w:hAnsi="Times New Roman"/>
          <w:sz w:val="26"/>
          <w:szCs w:val="26"/>
        </w:rPr>
        <w:t xml:space="preserve"> </w:t>
      </w:r>
      <w:r w:rsidRPr="00483F5E">
        <w:rPr>
          <w:rFonts w:ascii="Times New Roman" w:eastAsia="標楷體" w:hAnsi="Times New Roman" w:hint="eastAsia"/>
          <w:sz w:val="26"/>
          <w:szCs w:val="26"/>
        </w:rPr>
        <w:t>→</w:t>
      </w:r>
      <w:r w:rsidRPr="00483F5E">
        <w:rPr>
          <w:rFonts w:ascii="Times New Roman" w:eastAsia="標楷體" w:hAnsi="Times New Roman"/>
          <w:sz w:val="26"/>
          <w:szCs w:val="26"/>
        </w:rPr>
        <w:t xml:space="preserve"> </w:t>
      </w:r>
      <w:r w:rsidRPr="00483F5E">
        <w:rPr>
          <w:rFonts w:ascii="Times New Roman" w:eastAsia="標楷體" w:hAnsi="Times New Roman" w:hint="eastAsia"/>
          <w:sz w:val="26"/>
          <w:szCs w:val="26"/>
        </w:rPr>
        <w:t>往停車場方向步行約</w:t>
      </w:r>
      <w:r w:rsidRPr="00483F5E">
        <w:rPr>
          <w:rFonts w:ascii="Times New Roman" w:eastAsia="標楷體" w:hAnsi="Times New Roman"/>
          <w:sz w:val="26"/>
          <w:szCs w:val="26"/>
        </w:rPr>
        <w:t>50</w:t>
      </w:r>
      <w:r w:rsidRPr="00483F5E">
        <w:rPr>
          <w:rFonts w:ascii="Times New Roman" w:eastAsia="標楷體" w:hAnsi="Times New Roman" w:hint="eastAsia"/>
          <w:sz w:val="26"/>
          <w:szCs w:val="26"/>
        </w:rPr>
        <w:t>公尺到洲仔濕地。</w:t>
      </w:r>
    </w:p>
    <w:p w:rsidR="0008385F" w:rsidRPr="001A3277" w:rsidRDefault="0058437B" w:rsidP="00483F5E">
      <w:pPr>
        <w:spacing w:line="240" w:lineRule="atLeast"/>
        <w:ind w:leftChars="-2" w:hangingChars="2" w:hanging="5"/>
        <w:jc w:val="center"/>
        <w:rPr>
          <w:rFonts w:ascii="標楷體" w:eastAsia="標楷體" w:hAnsi="標楷體"/>
          <w:sz w:val="26"/>
          <w:szCs w:val="26"/>
        </w:rPr>
      </w:pPr>
      <w:r>
        <w:rPr>
          <w:rFonts w:ascii="標楷體" w:eastAsia="標楷體" w:hAnsi="標楷體"/>
          <w:noProof/>
          <w:sz w:val="26"/>
          <w:szCs w:val="26"/>
        </w:rPr>
        <w:lastRenderedPageBreak/>
        <w:drawing>
          <wp:inline distT="0" distB="0" distL="0" distR="0">
            <wp:extent cx="4838700" cy="3552825"/>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700" cy="3552825"/>
                    </a:xfrm>
                    <a:prstGeom prst="rect">
                      <a:avLst/>
                    </a:prstGeom>
                    <a:noFill/>
                    <a:ln>
                      <a:noFill/>
                    </a:ln>
                  </pic:spPr>
                </pic:pic>
              </a:graphicData>
            </a:graphic>
          </wp:inline>
        </w:drawing>
      </w:r>
    </w:p>
    <w:p w:rsidR="0008385F" w:rsidRPr="005E19E8" w:rsidRDefault="0058437B" w:rsidP="00483F5E">
      <w:pPr>
        <w:jc w:val="center"/>
      </w:pPr>
      <w:r>
        <w:rPr>
          <w:rFonts w:ascii="Times New Roman" w:eastAsia="標楷體" w:hAnsi="標楷體"/>
          <w:noProof/>
          <w:sz w:val="26"/>
          <w:szCs w:val="26"/>
        </w:rPr>
        <w:drawing>
          <wp:inline distT="0" distB="0" distL="0" distR="0">
            <wp:extent cx="4772025" cy="3457575"/>
            <wp:effectExtent l="0" t="0" r="9525"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2025" cy="3457575"/>
                    </a:xfrm>
                    <a:prstGeom prst="rect">
                      <a:avLst/>
                    </a:prstGeom>
                    <a:noFill/>
                    <a:ln>
                      <a:noFill/>
                    </a:ln>
                  </pic:spPr>
                </pic:pic>
              </a:graphicData>
            </a:graphic>
          </wp:inline>
        </w:drawing>
      </w:r>
    </w:p>
    <w:sectPr w:rsidR="0008385F" w:rsidRPr="005E19E8" w:rsidSect="00C479E4">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4FA" w:rsidRDefault="00AB04FA" w:rsidP="00C670FD">
      <w:r>
        <w:separator/>
      </w:r>
    </w:p>
  </w:endnote>
  <w:endnote w:type="continuationSeparator" w:id="0">
    <w:p w:rsidR="00AB04FA" w:rsidRDefault="00AB04FA" w:rsidP="00C67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4FA" w:rsidRDefault="00AB04FA" w:rsidP="00C670FD">
      <w:r>
        <w:separator/>
      </w:r>
    </w:p>
  </w:footnote>
  <w:footnote w:type="continuationSeparator" w:id="0">
    <w:p w:rsidR="00AB04FA" w:rsidRDefault="00AB04FA" w:rsidP="00C670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8C8"/>
    <w:rsid w:val="00003E49"/>
    <w:rsid w:val="000478F9"/>
    <w:rsid w:val="0005793B"/>
    <w:rsid w:val="0008385F"/>
    <w:rsid w:val="00084441"/>
    <w:rsid w:val="000A55AF"/>
    <w:rsid w:val="0014630F"/>
    <w:rsid w:val="001530A3"/>
    <w:rsid w:val="00173CD7"/>
    <w:rsid w:val="00180B7D"/>
    <w:rsid w:val="001A3277"/>
    <w:rsid w:val="001A5876"/>
    <w:rsid w:val="001C2536"/>
    <w:rsid w:val="001D0634"/>
    <w:rsid w:val="00277A82"/>
    <w:rsid w:val="0028137D"/>
    <w:rsid w:val="002F7B06"/>
    <w:rsid w:val="00312344"/>
    <w:rsid w:val="00314DC9"/>
    <w:rsid w:val="00323E2B"/>
    <w:rsid w:val="00353AFE"/>
    <w:rsid w:val="0036132A"/>
    <w:rsid w:val="003A18B8"/>
    <w:rsid w:val="003B28EF"/>
    <w:rsid w:val="00414A5A"/>
    <w:rsid w:val="00444AEA"/>
    <w:rsid w:val="00480AB4"/>
    <w:rsid w:val="00483F5E"/>
    <w:rsid w:val="004A47A7"/>
    <w:rsid w:val="00524D58"/>
    <w:rsid w:val="0058223D"/>
    <w:rsid w:val="0058437B"/>
    <w:rsid w:val="005B7E76"/>
    <w:rsid w:val="005C0682"/>
    <w:rsid w:val="005C5148"/>
    <w:rsid w:val="005E1973"/>
    <w:rsid w:val="005E19E8"/>
    <w:rsid w:val="005F35E4"/>
    <w:rsid w:val="00617072"/>
    <w:rsid w:val="00622872"/>
    <w:rsid w:val="0063449B"/>
    <w:rsid w:val="00653ECD"/>
    <w:rsid w:val="00662F42"/>
    <w:rsid w:val="006B330B"/>
    <w:rsid w:val="006C3069"/>
    <w:rsid w:val="006F064A"/>
    <w:rsid w:val="00780A6F"/>
    <w:rsid w:val="00791B71"/>
    <w:rsid w:val="007F3530"/>
    <w:rsid w:val="007F6427"/>
    <w:rsid w:val="00840466"/>
    <w:rsid w:val="00884D43"/>
    <w:rsid w:val="008B2772"/>
    <w:rsid w:val="008F7255"/>
    <w:rsid w:val="009000C5"/>
    <w:rsid w:val="00907C7D"/>
    <w:rsid w:val="00936281"/>
    <w:rsid w:val="00963CE8"/>
    <w:rsid w:val="009F471D"/>
    <w:rsid w:val="00A243EC"/>
    <w:rsid w:val="00A63B32"/>
    <w:rsid w:val="00AB04FA"/>
    <w:rsid w:val="00AE304A"/>
    <w:rsid w:val="00B04A8D"/>
    <w:rsid w:val="00BB0476"/>
    <w:rsid w:val="00BD3E22"/>
    <w:rsid w:val="00C118C8"/>
    <w:rsid w:val="00C252D7"/>
    <w:rsid w:val="00C479E4"/>
    <w:rsid w:val="00C570DA"/>
    <w:rsid w:val="00C60088"/>
    <w:rsid w:val="00C670FD"/>
    <w:rsid w:val="00C90232"/>
    <w:rsid w:val="00D04BC9"/>
    <w:rsid w:val="00D24021"/>
    <w:rsid w:val="00D262EC"/>
    <w:rsid w:val="00D417F4"/>
    <w:rsid w:val="00D53DDC"/>
    <w:rsid w:val="00D55087"/>
    <w:rsid w:val="00D84C81"/>
    <w:rsid w:val="00DC1B4C"/>
    <w:rsid w:val="00E326AD"/>
    <w:rsid w:val="00E81B6A"/>
    <w:rsid w:val="00F2797B"/>
    <w:rsid w:val="00F709D6"/>
    <w:rsid w:val="00F738CF"/>
    <w:rsid w:val="00FC3D12"/>
    <w:rsid w:val="00FE449A"/>
    <w:rsid w:val="00FF7A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26"/>
    <o:shapelayout v:ext="edit">
      <o:idmap v:ext="edit" data="1"/>
    </o:shapelayout>
  </w:shapeDefaults>
  <w:decimalSymbol w:val="."/>
  <w:listSeparator w:val=","/>
  <w15:docId w15:val="{A79FBFE4-B504-4D79-B23A-E036A9D59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18C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第二標題"/>
    <w:autoRedefine/>
    <w:uiPriority w:val="99"/>
    <w:rsid w:val="00936281"/>
    <w:pPr>
      <w:tabs>
        <w:tab w:val="left" w:pos="360"/>
      </w:tabs>
      <w:spacing w:before="120" w:after="120"/>
      <w:jc w:val="center"/>
    </w:pPr>
    <w:rPr>
      <w:rFonts w:ascii="Times New Roman" w:eastAsia="標楷體" w:hAnsi="標楷體"/>
      <w:b/>
      <w:noProof/>
      <w:kern w:val="0"/>
      <w:sz w:val="36"/>
      <w:szCs w:val="36"/>
    </w:rPr>
  </w:style>
  <w:style w:type="paragraph" w:customStyle="1" w:styleId="a4">
    <w:name w:val="表名稱"/>
    <w:link w:val="a5"/>
    <w:autoRedefine/>
    <w:uiPriority w:val="99"/>
    <w:rsid w:val="00C479E4"/>
    <w:pPr>
      <w:widowControl w:val="0"/>
      <w:snapToGrid w:val="0"/>
      <w:spacing w:beforeLines="50" w:before="180" w:afterLines="50" w:after="180"/>
      <w:ind w:rightChars="-65" w:right="-156"/>
      <w:jc w:val="center"/>
    </w:pPr>
    <w:rPr>
      <w:rFonts w:ascii="Times New Roman" w:eastAsia="標楷體" w:hAnsi="Times New Roman"/>
      <w:b/>
      <w:noProof/>
      <w:spacing w:val="16"/>
      <w:kern w:val="0"/>
      <w:sz w:val="26"/>
      <w:szCs w:val="26"/>
    </w:rPr>
  </w:style>
  <w:style w:type="character" w:customStyle="1" w:styleId="a5">
    <w:name w:val="表名稱 字元"/>
    <w:link w:val="a4"/>
    <w:uiPriority w:val="99"/>
    <w:locked/>
    <w:rsid w:val="00C479E4"/>
    <w:rPr>
      <w:rFonts w:ascii="Times New Roman" w:eastAsia="標楷體" w:hAnsi="Times New Roman"/>
      <w:b/>
      <w:noProof/>
      <w:spacing w:val="16"/>
      <w:kern w:val="0"/>
      <w:sz w:val="26"/>
      <w:szCs w:val="26"/>
    </w:rPr>
  </w:style>
  <w:style w:type="paragraph" w:styleId="a6">
    <w:name w:val="header"/>
    <w:basedOn w:val="a"/>
    <w:link w:val="a7"/>
    <w:uiPriority w:val="99"/>
    <w:semiHidden/>
    <w:rsid w:val="00C670FD"/>
    <w:pPr>
      <w:tabs>
        <w:tab w:val="center" w:pos="4153"/>
        <w:tab w:val="right" w:pos="8306"/>
      </w:tabs>
      <w:snapToGrid w:val="0"/>
    </w:pPr>
    <w:rPr>
      <w:sz w:val="20"/>
      <w:szCs w:val="20"/>
    </w:rPr>
  </w:style>
  <w:style w:type="character" w:customStyle="1" w:styleId="a7">
    <w:name w:val="頁首 字元"/>
    <w:basedOn w:val="a0"/>
    <w:link w:val="a6"/>
    <w:uiPriority w:val="99"/>
    <w:semiHidden/>
    <w:locked/>
    <w:rsid w:val="00C670FD"/>
    <w:rPr>
      <w:rFonts w:ascii="Calibri" w:eastAsia="新細明體" w:hAnsi="Calibri" w:cs="Times New Roman"/>
      <w:sz w:val="20"/>
      <w:szCs w:val="20"/>
    </w:rPr>
  </w:style>
  <w:style w:type="paragraph" w:styleId="a8">
    <w:name w:val="footer"/>
    <w:basedOn w:val="a"/>
    <w:link w:val="a9"/>
    <w:uiPriority w:val="99"/>
    <w:semiHidden/>
    <w:rsid w:val="00C670FD"/>
    <w:pPr>
      <w:tabs>
        <w:tab w:val="center" w:pos="4153"/>
        <w:tab w:val="right" w:pos="8306"/>
      </w:tabs>
      <w:snapToGrid w:val="0"/>
    </w:pPr>
    <w:rPr>
      <w:sz w:val="20"/>
      <w:szCs w:val="20"/>
    </w:rPr>
  </w:style>
  <w:style w:type="character" w:customStyle="1" w:styleId="a9">
    <w:name w:val="頁尾 字元"/>
    <w:basedOn w:val="a0"/>
    <w:link w:val="a8"/>
    <w:uiPriority w:val="99"/>
    <w:semiHidden/>
    <w:locked/>
    <w:rsid w:val="00C670FD"/>
    <w:rPr>
      <w:rFonts w:ascii="Calibri" w:eastAsia="新細明體" w:hAnsi="Calibri" w:cs="Times New Roman"/>
      <w:sz w:val="20"/>
      <w:szCs w:val="20"/>
    </w:rPr>
  </w:style>
  <w:style w:type="paragraph" w:styleId="aa">
    <w:name w:val="Balloon Text"/>
    <w:basedOn w:val="a"/>
    <w:link w:val="ab"/>
    <w:uiPriority w:val="99"/>
    <w:semiHidden/>
    <w:rsid w:val="001C2536"/>
    <w:rPr>
      <w:rFonts w:ascii="Cambria" w:hAnsi="Cambria"/>
      <w:sz w:val="18"/>
      <w:szCs w:val="18"/>
    </w:rPr>
  </w:style>
  <w:style w:type="character" w:customStyle="1" w:styleId="ab">
    <w:name w:val="註解方塊文字 字元"/>
    <w:basedOn w:val="a0"/>
    <w:link w:val="aa"/>
    <w:uiPriority w:val="99"/>
    <w:semiHidden/>
    <w:locked/>
    <w:rsid w:val="001C2536"/>
    <w:rPr>
      <w:rFonts w:ascii="Cambria" w:eastAsia="新細明體" w:hAnsi="Cambri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13031">
      <w:marLeft w:val="0"/>
      <w:marRight w:val="0"/>
      <w:marTop w:val="0"/>
      <w:marBottom w:val="0"/>
      <w:divBdr>
        <w:top w:val="none" w:sz="0" w:space="0" w:color="auto"/>
        <w:left w:val="none" w:sz="0" w:space="0" w:color="auto"/>
        <w:bottom w:val="none" w:sz="0" w:space="0" w:color="auto"/>
        <w:right w:val="none" w:sz="0" w:space="0" w:color="auto"/>
      </w:divBdr>
    </w:div>
    <w:div w:id="323130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141</Words>
  <Characters>805</Characters>
  <Application>Microsoft Office Word</Application>
  <DocSecurity>0</DocSecurity>
  <Lines>6</Lines>
  <Paragraphs>1</Paragraphs>
  <ScaleCrop>false</ScaleCrop>
  <Company/>
  <LinksUpToDate>false</LinksUpToDate>
  <CharactersWithSpaces>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盧毓婷</cp:lastModifiedBy>
  <cp:revision>4</cp:revision>
  <dcterms:created xsi:type="dcterms:W3CDTF">2014-09-12T06:16:00Z</dcterms:created>
  <dcterms:modified xsi:type="dcterms:W3CDTF">2014-09-12T06:23:00Z</dcterms:modified>
</cp:coreProperties>
</file>