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36E" w:rsidRPr="001040BB" w:rsidRDefault="00BC236E" w:rsidP="00BC236E">
      <w:pPr>
        <w:snapToGrid w:val="0"/>
        <w:spacing w:line="400" w:lineRule="exact"/>
        <w:ind w:rightChars="40" w:right="96" w:firstLine="520"/>
        <w:jc w:val="center"/>
        <w:rPr>
          <w:rFonts w:ascii="微軟正黑體" w:eastAsia="微軟正黑體" w:hAnsi="微軟正黑體"/>
          <w:b/>
          <w:sz w:val="26"/>
          <w:szCs w:val="26"/>
        </w:rPr>
      </w:pPr>
      <w:bookmarkStart w:id="0" w:name="_GoBack"/>
      <w:bookmarkEnd w:id="0"/>
      <w:r w:rsidRPr="001040BB">
        <w:rPr>
          <w:rFonts w:ascii="微軟正黑體" w:eastAsia="微軟正黑體" w:hAnsi="微軟正黑體" w:hint="eastAsia"/>
          <w:b/>
          <w:sz w:val="26"/>
          <w:szCs w:val="26"/>
        </w:rPr>
        <w:t>國立臺北教育大學</w:t>
      </w:r>
    </w:p>
    <w:p w:rsidR="00BC236E" w:rsidRPr="001040BB" w:rsidRDefault="002E12EF" w:rsidP="00BC236E">
      <w:pPr>
        <w:snapToGrid w:val="0"/>
        <w:spacing w:line="400" w:lineRule="exact"/>
        <w:ind w:rightChars="40" w:right="96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1040BB">
        <w:rPr>
          <w:rFonts w:ascii="微軟正黑體" w:eastAsia="微軟正黑體" w:hAnsi="微軟正黑體"/>
          <w:b/>
          <w:sz w:val="26"/>
          <w:szCs w:val="26"/>
        </w:rPr>
        <w:t>10</w:t>
      </w:r>
      <w:r w:rsidRPr="001040BB">
        <w:rPr>
          <w:rFonts w:ascii="微軟正黑體" w:eastAsia="微軟正黑體" w:hAnsi="微軟正黑體" w:hint="eastAsia"/>
          <w:b/>
          <w:sz w:val="26"/>
          <w:szCs w:val="26"/>
        </w:rPr>
        <w:t>2</w:t>
      </w:r>
      <w:r w:rsidR="00BC236E" w:rsidRPr="001040BB">
        <w:rPr>
          <w:rFonts w:ascii="微軟正黑體" w:eastAsia="微軟正黑體" w:hAnsi="微軟正黑體" w:hint="eastAsia"/>
          <w:b/>
          <w:sz w:val="26"/>
          <w:szCs w:val="26"/>
        </w:rPr>
        <w:t>年度辦理</w:t>
      </w:r>
      <w:r w:rsidRPr="001040BB">
        <w:rPr>
          <w:rFonts w:ascii="微軟正黑體" w:eastAsia="微軟正黑體" w:hAnsi="微軟正黑體" w:hint="eastAsia"/>
          <w:b/>
          <w:sz w:val="26"/>
          <w:szCs w:val="26"/>
        </w:rPr>
        <w:t>「合唱</w:t>
      </w:r>
      <w:r w:rsidR="00BC236E" w:rsidRPr="001040BB">
        <w:rPr>
          <w:rFonts w:ascii="微軟正黑體" w:eastAsia="微軟正黑體" w:hAnsi="微軟正黑體" w:hint="eastAsia"/>
          <w:b/>
          <w:sz w:val="26"/>
          <w:szCs w:val="26"/>
        </w:rPr>
        <w:t>教學</w:t>
      </w:r>
      <w:r w:rsidRPr="001040BB">
        <w:rPr>
          <w:rFonts w:ascii="微軟正黑體" w:eastAsia="微軟正黑體" w:hAnsi="微軟正黑體" w:hint="eastAsia"/>
          <w:b/>
          <w:sz w:val="26"/>
          <w:szCs w:val="26"/>
        </w:rPr>
        <w:t>工作坊</w:t>
      </w:r>
      <w:r w:rsidR="00BC236E" w:rsidRPr="001040BB">
        <w:rPr>
          <w:rFonts w:ascii="微軟正黑體" w:eastAsia="微軟正黑體" w:hAnsi="微軟正黑體" w:hint="eastAsia"/>
          <w:b/>
          <w:sz w:val="26"/>
          <w:szCs w:val="26"/>
        </w:rPr>
        <w:t>」實施計畫</w:t>
      </w:r>
    </w:p>
    <w:p w:rsidR="00BC236E" w:rsidRPr="00140800" w:rsidRDefault="00BC236E" w:rsidP="00BC236E">
      <w:pPr>
        <w:snapToGrid w:val="0"/>
        <w:spacing w:line="500" w:lineRule="exact"/>
        <w:jc w:val="both"/>
        <w:rPr>
          <w:rFonts w:ascii="標楷體" w:eastAsia="標楷體" w:hAnsi="標楷體"/>
        </w:rPr>
      </w:pPr>
      <w:r w:rsidRPr="00140800">
        <w:rPr>
          <w:rFonts w:ascii="標楷體" w:eastAsia="標楷體" w:hAnsi="標楷體" w:hint="eastAsia"/>
        </w:rPr>
        <w:t>一、依據：</w:t>
      </w:r>
    </w:p>
    <w:p w:rsidR="00BC236E" w:rsidRPr="00140800" w:rsidRDefault="00BC236E" w:rsidP="00BC236E">
      <w:pPr>
        <w:snapToGrid w:val="0"/>
        <w:spacing w:line="500" w:lineRule="exact"/>
        <w:ind w:firstLineChars="200" w:firstLine="480"/>
        <w:jc w:val="both"/>
        <w:rPr>
          <w:rFonts w:ascii="標楷體" w:eastAsia="標楷體" w:hAnsi="標楷體"/>
        </w:rPr>
      </w:pPr>
      <w:r w:rsidRPr="00140800">
        <w:rPr>
          <w:rFonts w:ascii="標楷體" w:eastAsia="標楷體" w:hAnsi="標楷體" w:hint="eastAsia"/>
        </w:rPr>
        <w:t>依據師資培育法第</w:t>
      </w:r>
      <w:r w:rsidRPr="00140800">
        <w:rPr>
          <w:rFonts w:ascii="標楷體" w:eastAsia="標楷體" w:hAnsi="標楷體"/>
        </w:rPr>
        <w:t>15</w:t>
      </w:r>
      <w:r w:rsidRPr="00140800">
        <w:rPr>
          <w:rFonts w:ascii="標楷體" w:eastAsia="標楷體" w:hAnsi="標楷體" w:hint="eastAsia"/>
        </w:rPr>
        <w:t>條暨本校「</w:t>
      </w:r>
      <w:r w:rsidRPr="00140800">
        <w:rPr>
          <w:rFonts w:ascii="標楷體" w:eastAsia="標楷體" w:hAnsi="標楷體"/>
        </w:rPr>
        <w:t>10</w:t>
      </w:r>
      <w:r w:rsidR="001040BB">
        <w:rPr>
          <w:rFonts w:ascii="標楷體" w:eastAsia="標楷體" w:hAnsi="標楷體" w:hint="eastAsia"/>
        </w:rPr>
        <w:t>2</w:t>
      </w:r>
      <w:r w:rsidRPr="00140800">
        <w:rPr>
          <w:rFonts w:ascii="標楷體" w:eastAsia="標楷體" w:hAnsi="標楷體" w:hint="eastAsia"/>
        </w:rPr>
        <w:t>年度地方教育輔導工作實施計畫」辦理。</w:t>
      </w:r>
    </w:p>
    <w:p w:rsidR="00BC236E" w:rsidRPr="00140800" w:rsidRDefault="00BC236E" w:rsidP="00BC236E">
      <w:pPr>
        <w:spacing w:line="500" w:lineRule="exact"/>
        <w:ind w:left="360" w:hangingChars="150" w:hanging="360"/>
        <w:jc w:val="both"/>
        <w:rPr>
          <w:rFonts w:ascii="標楷體" w:eastAsia="標楷體" w:hAnsi="標楷體"/>
        </w:rPr>
      </w:pPr>
      <w:r w:rsidRPr="00140800">
        <w:rPr>
          <w:rFonts w:ascii="標楷體" w:eastAsia="標楷體" w:hAnsi="標楷體" w:hint="eastAsia"/>
        </w:rPr>
        <w:t>二、目的：</w:t>
      </w:r>
    </w:p>
    <w:p w:rsidR="00BC236E" w:rsidRPr="00140800" w:rsidRDefault="00BC236E" w:rsidP="00BC236E">
      <w:pPr>
        <w:widowControl/>
        <w:spacing w:line="500" w:lineRule="exact"/>
        <w:ind w:firstLineChars="186" w:firstLine="446"/>
        <w:rPr>
          <w:rFonts w:ascii="標楷體" w:eastAsia="標楷體" w:hAnsi="標楷體" w:cs="新細明體"/>
          <w:kern w:val="0"/>
        </w:rPr>
      </w:pPr>
      <w:r w:rsidRPr="00140800">
        <w:rPr>
          <w:rFonts w:ascii="標楷體" w:eastAsia="標楷體" w:hAnsi="標楷體" w:cs="新細明體"/>
          <w:kern w:val="0"/>
        </w:rPr>
        <w:t>(</w:t>
      </w:r>
      <w:r w:rsidRPr="00140800">
        <w:rPr>
          <w:rFonts w:ascii="標楷體" w:eastAsia="標楷體" w:hAnsi="標楷體" w:cs="新細明體" w:hint="eastAsia"/>
          <w:kern w:val="0"/>
        </w:rPr>
        <w:t>一</w:t>
      </w:r>
      <w:r w:rsidRPr="00140800">
        <w:rPr>
          <w:rFonts w:ascii="標楷體" w:eastAsia="標楷體" w:hAnsi="標楷體" w:cs="新細明體"/>
          <w:kern w:val="0"/>
        </w:rPr>
        <w:t>)</w:t>
      </w:r>
      <w:r w:rsidRPr="00140800">
        <w:rPr>
          <w:rFonts w:ascii="標楷體" w:eastAsia="標楷體" w:hAnsi="標楷體" w:cs="新細明體" w:hint="eastAsia"/>
          <w:kern w:val="0"/>
        </w:rPr>
        <w:t>探討</w:t>
      </w:r>
      <w:r w:rsidR="002E12EF">
        <w:rPr>
          <w:rFonts w:ascii="標楷體" w:eastAsia="標楷體" w:hAnsi="標楷體" w:cs="新細明體" w:hint="eastAsia"/>
          <w:kern w:val="0"/>
        </w:rPr>
        <w:t>合唱教學</w:t>
      </w:r>
      <w:r w:rsidRPr="00140800">
        <w:rPr>
          <w:rFonts w:ascii="標楷體" w:eastAsia="標楷體" w:hAnsi="標楷體" w:cs="新細明體" w:hint="eastAsia"/>
          <w:kern w:val="0"/>
        </w:rPr>
        <w:t>理論的內涵與應用。</w:t>
      </w:r>
    </w:p>
    <w:p w:rsidR="00BC236E" w:rsidRPr="00140800" w:rsidRDefault="00BC236E" w:rsidP="00BC236E">
      <w:pPr>
        <w:widowControl/>
        <w:spacing w:line="500" w:lineRule="exact"/>
        <w:ind w:firstLineChars="186" w:firstLine="446"/>
        <w:rPr>
          <w:rFonts w:ascii="標楷體" w:eastAsia="標楷體" w:hAnsi="標楷體" w:cs="新細明體"/>
          <w:kern w:val="0"/>
        </w:rPr>
      </w:pPr>
      <w:r w:rsidRPr="00140800">
        <w:rPr>
          <w:rFonts w:ascii="標楷體" w:eastAsia="標楷體" w:hAnsi="標楷體" w:cs="新細明體"/>
          <w:kern w:val="0"/>
        </w:rPr>
        <w:t>(</w:t>
      </w:r>
      <w:r w:rsidRPr="00140800">
        <w:rPr>
          <w:rFonts w:ascii="標楷體" w:eastAsia="標楷體" w:hAnsi="標楷體" w:cs="新細明體" w:hint="eastAsia"/>
          <w:kern w:val="0"/>
        </w:rPr>
        <w:t>二</w:t>
      </w:r>
      <w:r w:rsidRPr="00140800">
        <w:rPr>
          <w:rFonts w:ascii="標楷體" w:eastAsia="標楷體" w:hAnsi="標楷體" w:cs="新細明體"/>
          <w:kern w:val="0"/>
        </w:rPr>
        <w:t>)</w:t>
      </w:r>
      <w:r w:rsidRPr="00140800">
        <w:rPr>
          <w:rFonts w:ascii="標楷體" w:eastAsia="標楷體" w:hAnsi="標楷體" w:cs="新細明體" w:hint="eastAsia"/>
          <w:kern w:val="0"/>
        </w:rPr>
        <w:t>深究</w:t>
      </w:r>
      <w:r w:rsidR="002E12EF">
        <w:rPr>
          <w:rFonts w:ascii="標楷體" w:eastAsia="標楷體" w:hAnsi="標楷體" w:cs="新細明體" w:hint="eastAsia"/>
          <w:kern w:val="0"/>
        </w:rPr>
        <w:t>合唱發聲法</w:t>
      </w:r>
      <w:r w:rsidRPr="00140800">
        <w:rPr>
          <w:rFonts w:ascii="標楷體" w:eastAsia="標楷體" w:hAnsi="標楷體" w:cs="新細明體" w:hint="eastAsia"/>
          <w:kern w:val="0"/>
        </w:rPr>
        <w:t>、</w:t>
      </w:r>
      <w:r w:rsidR="002E12EF">
        <w:rPr>
          <w:rFonts w:ascii="標楷體" w:eastAsia="標楷體" w:hAnsi="標楷體" w:cs="新細明體" w:hint="eastAsia"/>
          <w:kern w:val="0"/>
        </w:rPr>
        <w:t>和聲音準訓練</w:t>
      </w:r>
      <w:r w:rsidR="002E12EF" w:rsidRPr="00140800">
        <w:rPr>
          <w:rFonts w:ascii="標楷體" w:eastAsia="標楷體" w:hAnsi="標楷體" w:cs="新細明體" w:hint="eastAsia"/>
          <w:kern w:val="0"/>
        </w:rPr>
        <w:t>、</w:t>
      </w:r>
      <w:r w:rsidR="002E12EF">
        <w:rPr>
          <w:rFonts w:ascii="標楷體" w:eastAsia="標楷體" w:hAnsi="標楷體" w:cs="新細明體" w:hint="eastAsia"/>
          <w:kern w:val="0"/>
        </w:rPr>
        <w:t>指揮動作</w:t>
      </w:r>
      <w:r w:rsidRPr="00140800">
        <w:rPr>
          <w:rFonts w:ascii="標楷體" w:eastAsia="標楷體" w:hAnsi="標楷體" w:cs="新細明體" w:hint="eastAsia"/>
          <w:kern w:val="0"/>
        </w:rPr>
        <w:t>、</w:t>
      </w:r>
      <w:r w:rsidR="002E12EF">
        <w:rPr>
          <w:rFonts w:ascii="標楷體" w:eastAsia="標楷體" w:hAnsi="標楷體" w:cs="新細明體" w:hint="eastAsia"/>
          <w:kern w:val="0"/>
        </w:rPr>
        <w:t>音樂詮釋</w:t>
      </w:r>
      <w:r w:rsidRPr="00140800">
        <w:rPr>
          <w:rFonts w:ascii="標楷體" w:eastAsia="標楷體" w:hAnsi="標楷體" w:cs="新細明體" w:hint="eastAsia"/>
          <w:kern w:val="0"/>
        </w:rPr>
        <w:t>之功能作用。</w:t>
      </w:r>
    </w:p>
    <w:p w:rsidR="00BC236E" w:rsidRPr="00140800" w:rsidRDefault="00BC236E" w:rsidP="00BC236E">
      <w:pPr>
        <w:widowControl/>
        <w:spacing w:line="500" w:lineRule="exact"/>
        <w:ind w:firstLineChars="186" w:firstLine="446"/>
        <w:rPr>
          <w:rFonts w:ascii="標楷體" w:eastAsia="標楷體" w:hAnsi="標楷體" w:cs="新細明體"/>
          <w:kern w:val="0"/>
        </w:rPr>
      </w:pPr>
      <w:r w:rsidRPr="00140800">
        <w:rPr>
          <w:rFonts w:ascii="標楷體" w:eastAsia="標楷體" w:hAnsi="標楷體" w:cs="新細明體"/>
          <w:kern w:val="0"/>
        </w:rPr>
        <w:t>(</w:t>
      </w:r>
      <w:r w:rsidRPr="00140800">
        <w:rPr>
          <w:rFonts w:ascii="標楷體" w:eastAsia="標楷體" w:hAnsi="標楷體" w:cs="新細明體" w:hint="eastAsia"/>
          <w:kern w:val="0"/>
        </w:rPr>
        <w:t>三</w:t>
      </w:r>
      <w:r w:rsidRPr="00140800">
        <w:rPr>
          <w:rFonts w:ascii="標楷體" w:eastAsia="標楷體" w:hAnsi="標楷體" w:cs="新細明體"/>
          <w:kern w:val="0"/>
        </w:rPr>
        <w:t>)</w:t>
      </w:r>
      <w:r w:rsidRPr="00140800">
        <w:rPr>
          <w:rFonts w:ascii="標楷體" w:eastAsia="標楷體" w:hAnsi="標楷體" w:cs="新細明體" w:hint="eastAsia"/>
          <w:kern w:val="0"/>
        </w:rPr>
        <w:t>增進</w:t>
      </w:r>
      <w:r w:rsidR="002E12EF">
        <w:rPr>
          <w:rFonts w:ascii="標楷體" w:eastAsia="標楷體" w:hAnsi="標楷體" w:cs="新細明體" w:hint="eastAsia"/>
          <w:kern w:val="0"/>
        </w:rPr>
        <w:t>合唱</w:t>
      </w:r>
      <w:r w:rsidRPr="00140800">
        <w:rPr>
          <w:rFonts w:ascii="標楷體" w:eastAsia="標楷體" w:hAnsi="標楷體" w:cs="新細明體" w:hint="eastAsia"/>
          <w:kern w:val="0"/>
        </w:rPr>
        <w:t>學習、歌唱技巧與</w:t>
      </w:r>
      <w:r w:rsidR="002E12EF">
        <w:rPr>
          <w:rFonts w:ascii="標楷體" w:eastAsia="標楷體" w:hAnsi="標楷體" w:cs="新細明體" w:hint="eastAsia"/>
          <w:kern w:val="0"/>
        </w:rPr>
        <w:t>團隊</w:t>
      </w:r>
      <w:r w:rsidRPr="00140800">
        <w:rPr>
          <w:rFonts w:ascii="標楷體" w:eastAsia="標楷體" w:hAnsi="標楷體" w:cs="新細明體" w:hint="eastAsia"/>
          <w:kern w:val="0"/>
        </w:rPr>
        <w:t>表現之能力。</w:t>
      </w:r>
    </w:p>
    <w:p w:rsidR="00BC236E" w:rsidRPr="00140800" w:rsidRDefault="00BC236E" w:rsidP="00BC236E">
      <w:pPr>
        <w:pStyle w:val="232"/>
        <w:spacing w:line="500" w:lineRule="exact"/>
        <w:ind w:firstLineChars="186" w:firstLine="446"/>
        <w:rPr>
          <w:rFonts w:ascii="標楷體" w:eastAsia="標楷體" w:hAnsi="標楷體"/>
          <w:szCs w:val="24"/>
        </w:rPr>
      </w:pPr>
      <w:r w:rsidRPr="00140800">
        <w:rPr>
          <w:rFonts w:ascii="標楷體" w:eastAsia="標楷體" w:hAnsi="標楷體"/>
          <w:kern w:val="0"/>
        </w:rPr>
        <w:t>(</w:t>
      </w:r>
      <w:r w:rsidRPr="00140800">
        <w:rPr>
          <w:rFonts w:ascii="標楷體" w:eastAsia="標楷體" w:hAnsi="標楷體" w:hint="eastAsia"/>
          <w:kern w:val="0"/>
        </w:rPr>
        <w:t>四</w:t>
      </w:r>
      <w:r w:rsidRPr="00140800">
        <w:rPr>
          <w:rFonts w:ascii="標楷體" w:eastAsia="標楷體" w:hAnsi="標楷體"/>
          <w:kern w:val="0"/>
        </w:rPr>
        <w:t>)</w:t>
      </w:r>
      <w:r w:rsidR="002E12EF">
        <w:rPr>
          <w:rFonts w:ascii="標楷體" w:eastAsia="標楷體" w:hAnsi="標楷體" w:hint="eastAsia"/>
          <w:kern w:val="0"/>
        </w:rPr>
        <w:t>涵詠合唱</w:t>
      </w:r>
      <w:r w:rsidRPr="00140800">
        <w:rPr>
          <w:rFonts w:ascii="標楷體" w:eastAsia="標楷體" w:hAnsi="標楷體" w:hint="eastAsia"/>
          <w:kern w:val="0"/>
        </w:rPr>
        <w:t>教學能力及</w:t>
      </w:r>
      <w:r w:rsidR="002E12EF">
        <w:rPr>
          <w:rFonts w:ascii="標楷體" w:eastAsia="標楷體" w:hAnsi="標楷體" w:hint="eastAsia"/>
          <w:kern w:val="0"/>
        </w:rPr>
        <w:t>團隊</w:t>
      </w:r>
      <w:r w:rsidR="005071D6">
        <w:rPr>
          <w:rFonts w:ascii="標楷體" w:eastAsia="標楷體" w:hAnsi="標楷體" w:hint="eastAsia"/>
          <w:kern w:val="0"/>
        </w:rPr>
        <w:t>培育</w:t>
      </w:r>
      <w:r w:rsidRPr="00140800">
        <w:rPr>
          <w:rFonts w:ascii="標楷體" w:eastAsia="標楷體" w:hAnsi="標楷體" w:hint="eastAsia"/>
          <w:kern w:val="0"/>
          <w:szCs w:val="24"/>
        </w:rPr>
        <w:t>能力。</w:t>
      </w:r>
    </w:p>
    <w:p w:rsidR="00BC236E" w:rsidRPr="00140800" w:rsidRDefault="00BC236E" w:rsidP="00BC236E">
      <w:pPr>
        <w:snapToGrid w:val="0"/>
        <w:spacing w:line="500" w:lineRule="exact"/>
        <w:jc w:val="both"/>
        <w:rPr>
          <w:rFonts w:ascii="標楷體" w:eastAsia="標楷體" w:hAnsi="標楷體"/>
        </w:rPr>
      </w:pPr>
      <w:r w:rsidRPr="00140800">
        <w:rPr>
          <w:rFonts w:ascii="標楷體" w:eastAsia="標楷體" w:hAnsi="標楷體" w:hint="eastAsia"/>
        </w:rPr>
        <w:t>三、辦理單位：</w:t>
      </w:r>
    </w:p>
    <w:p w:rsidR="00BC236E" w:rsidRPr="00140800" w:rsidRDefault="00BC236E" w:rsidP="00BC236E">
      <w:pPr>
        <w:snapToGrid w:val="0"/>
        <w:spacing w:line="500" w:lineRule="exact"/>
        <w:ind w:left="482"/>
        <w:jc w:val="both"/>
        <w:rPr>
          <w:rFonts w:ascii="標楷體" w:eastAsia="標楷體" w:hAnsi="標楷體"/>
        </w:rPr>
      </w:pPr>
      <w:r w:rsidRPr="00140800">
        <w:rPr>
          <w:rFonts w:ascii="標楷體" w:eastAsia="標楷體" w:hAnsi="標楷體"/>
        </w:rPr>
        <w:t>(</w:t>
      </w:r>
      <w:r w:rsidRPr="00140800">
        <w:rPr>
          <w:rFonts w:ascii="標楷體" w:eastAsia="標楷體" w:hAnsi="標楷體" w:hint="eastAsia"/>
        </w:rPr>
        <w:t>一</w:t>
      </w:r>
      <w:r w:rsidRPr="00140800">
        <w:rPr>
          <w:rFonts w:ascii="標楷體" w:eastAsia="標楷體" w:hAnsi="標楷體"/>
        </w:rPr>
        <w:t>)</w:t>
      </w:r>
      <w:r w:rsidRPr="00140800">
        <w:rPr>
          <w:rFonts w:ascii="標楷體" w:eastAsia="標楷體" w:hAnsi="標楷體" w:hint="eastAsia"/>
        </w:rPr>
        <w:t>指導單位：教育部</w:t>
      </w:r>
    </w:p>
    <w:p w:rsidR="00BC236E" w:rsidRPr="00140800" w:rsidRDefault="00BC236E" w:rsidP="00BC236E">
      <w:pPr>
        <w:snapToGrid w:val="0"/>
        <w:spacing w:line="500" w:lineRule="exact"/>
        <w:ind w:left="482"/>
        <w:jc w:val="both"/>
        <w:rPr>
          <w:rFonts w:ascii="標楷體" w:eastAsia="標楷體" w:hAnsi="標楷體"/>
        </w:rPr>
      </w:pPr>
      <w:r w:rsidRPr="00140800">
        <w:rPr>
          <w:rFonts w:ascii="標楷體" w:eastAsia="標楷體" w:hAnsi="標楷體"/>
        </w:rPr>
        <w:t>(</w:t>
      </w:r>
      <w:r w:rsidRPr="00140800">
        <w:rPr>
          <w:rFonts w:ascii="標楷體" w:eastAsia="標楷體" w:hAnsi="標楷體" w:hint="eastAsia"/>
        </w:rPr>
        <w:t>二</w:t>
      </w:r>
      <w:r w:rsidRPr="00140800">
        <w:rPr>
          <w:rFonts w:ascii="標楷體" w:eastAsia="標楷體" w:hAnsi="標楷體"/>
        </w:rPr>
        <w:t>)</w:t>
      </w:r>
      <w:r w:rsidRPr="00140800">
        <w:rPr>
          <w:rFonts w:ascii="標楷體" w:eastAsia="標楷體" w:hAnsi="標楷體" w:hint="eastAsia"/>
        </w:rPr>
        <w:t>主辦單位：國立臺北教育大學師資培育暨就業輔導中心</w:t>
      </w:r>
    </w:p>
    <w:p w:rsidR="00BC236E" w:rsidRPr="00140800" w:rsidRDefault="00BC236E" w:rsidP="00BC236E">
      <w:pPr>
        <w:snapToGrid w:val="0"/>
        <w:spacing w:line="500" w:lineRule="exact"/>
        <w:ind w:left="482"/>
        <w:jc w:val="both"/>
        <w:rPr>
          <w:rFonts w:ascii="標楷體" w:eastAsia="標楷體" w:hAnsi="標楷體"/>
        </w:rPr>
      </w:pPr>
      <w:r w:rsidRPr="00140800">
        <w:rPr>
          <w:rFonts w:ascii="標楷體" w:eastAsia="標楷體" w:hAnsi="標楷體"/>
        </w:rPr>
        <w:t>(</w:t>
      </w:r>
      <w:r w:rsidRPr="00140800">
        <w:rPr>
          <w:rFonts w:ascii="標楷體" w:eastAsia="標楷體" w:hAnsi="標楷體" w:hint="eastAsia"/>
        </w:rPr>
        <w:t>三</w:t>
      </w:r>
      <w:r w:rsidRPr="00140800">
        <w:rPr>
          <w:rFonts w:ascii="標楷體" w:eastAsia="標楷體" w:hAnsi="標楷體"/>
        </w:rPr>
        <w:t>)</w:t>
      </w:r>
      <w:r w:rsidRPr="00140800">
        <w:rPr>
          <w:rFonts w:ascii="標楷體" w:eastAsia="標楷體" w:hAnsi="標楷體" w:hint="eastAsia"/>
        </w:rPr>
        <w:t>協辦單位：國立臺北教育大學音樂學系</w:t>
      </w:r>
    </w:p>
    <w:p w:rsidR="00BC236E" w:rsidRPr="00140800" w:rsidRDefault="00BC236E" w:rsidP="00BC236E">
      <w:pPr>
        <w:spacing w:line="500" w:lineRule="exact"/>
        <w:jc w:val="both"/>
        <w:rPr>
          <w:rFonts w:ascii="標楷體" w:eastAsia="標楷體" w:hAnsi="標楷體"/>
        </w:rPr>
      </w:pPr>
      <w:r w:rsidRPr="00140800">
        <w:rPr>
          <w:rFonts w:ascii="標楷體" w:eastAsia="標楷體" w:hAnsi="標楷體" w:hint="eastAsia"/>
        </w:rPr>
        <w:t>四、參加對象：</w:t>
      </w:r>
    </w:p>
    <w:p w:rsidR="00BC236E" w:rsidRPr="00140800" w:rsidRDefault="00BC236E" w:rsidP="00BC236E">
      <w:pPr>
        <w:pStyle w:val="2"/>
        <w:spacing w:line="500" w:lineRule="exact"/>
        <w:ind w:leftChars="176" w:left="902" w:hangingChars="200" w:hanging="480"/>
        <w:rPr>
          <w:rFonts w:ascii="標楷體" w:eastAsia="標楷體" w:hAnsi="標楷體"/>
          <w:sz w:val="24"/>
        </w:rPr>
      </w:pPr>
      <w:r w:rsidRPr="00140800">
        <w:rPr>
          <w:rFonts w:ascii="標楷體" w:eastAsia="標楷體" w:hAnsi="標楷體"/>
          <w:sz w:val="24"/>
        </w:rPr>
        <w:t>(</w:t>
      </w:r>
      <w:r w:rsidRPr="00140800">
        <w:rPr>
          <w:rFonts w:ascii="標楷體" w:eastAsia="標楷體" w:hAnsi="標楷體" w:hint="eastAsia"/>
          <w:sz w:val="24"/>
        </w:rPr>
        <w:t>一</w:t>
      </w:r>
      <w:r w:rsidRPr="00140800">
        <w:rPr>
          <w:rFonts w:ascii="標楷體" w:eastAsia="標楷體" w:hAnsi="標楷體"/>
          <w:sz w:val="24"/>
        </w:rPr>
        <w:t>)</w:t>
      </w:r>
      <w:r w:rsidRPr="00140800">
        <w:rPr>
          <w:rFonts w:ascii="標楷體" w:eastAsia="標楷體" w:hAnsi="標楷體" w:hint="eastAsia"/>
          <w:sz w:val="24"/>
        </w:rPr>
        <w:t>本校輔導責任區（新北市、基隆市、宜蘭縣、金門縣、連江縣）國民小學及幼</w:t>
      </w:r>
      <w:r w:rsidR="00D20BB9">
        <w:rPr>
          <w:rFonts w:ascii="標楷體" w:eastAsia="標楷體" w:hAnsi="標楷體" w:hint="eastAsia"/>
          <w:sz w:val="24"/>
        </w:rPr>
        <w:t>兒</w:t>
      </w:r>
      <w:r w:rsidRPr="00140800">
        <w:rPr>
          <w:rFonts w:ascii="標楷體" w:eastAsia="標楷體" w:hAnsi="標楷體" w:hint="eastAsia"/>
          <w:sz w:val="24"/>
        </w:rPr>
        <w:t>園</w:t>
      </w:r>
      <w:r w:rsidRPr="003B0D34">
        <w:rPr>
          <w:rFonts w:ascii="標楷體" w:eastAsia="標楷體" w:hAnsi="標楷體" w:hint="eastAsia"/>
          <w:sz w:val="24"/>
        </w:rPr>
        <w:t>在職合格教師</w:t>
      </w:r>
      <w:r w:rsidRPr="00140800">
        <w:rPr>
          <w:rFonts w:ascii="標楷體" w:eastAsia="標楷體" w:hAnsi="標楷體" w:hint="eastAsia"/>
          <w:sz w:val="24"/>
        </w:rPr>
        <w:t>優先。</w:t>
      </w:r>
    </w:p>
    <w:p w:rsidR="00BC236E" w:rsidRPr="00140800" w:rsidRDefault="00BC236E" w:rsidP="00BC236E">
      <w:pPr>
        <w:spacing w:line="500" w:lineRule="exact"/>
        <w:ind w:firstLineChars="175" w:firstLine="420"/>
        <w:jc w:val="both"/>
        <w:rPr>
          <w:rFonts w:ascii="標楷體" w:eastAsia="標楷體" w:hAnsi="標楷體"/>
        </w:rPr>
      </w:pPr>
      <w:r w:rsidRPr="00140800">
        <w:rPr>
          <w:rFonts w:ascii="標楷體" w:eastAsia="標楷體" w:hAnsi="標楷體"/>
        </w:rPr>
        <w:t>(</w:t>
      </w:r>
      <w:r w:rsidRPr="00140800">
        <w:rPr>
          <w:rFonts w:ascii="標楷體" w:eastAsia="標楷體" w:hAnsi="標楷體" w:hint="eastAsia"/>
        </w:rPr>
        <w:t>二</w:t>
      </w:r>
      <w:r w:rsidRPr="00140800">
        <w:rPr>
          <w:rFonts w:ascii="標楷體" w:eastAsia="標楷體" w:hAnsi="標楷體"/>
        </w:rPr>
        <w:t>)</w:t>
      </w:r>
      <w:r w:rsidR="00415AF8">
        <w:rPr>
          <w:rFonts w:ascii="標楷體" w:eastAsia="標楷體" w:hAnsi="標楷體" w:hint="eastAsia"/>
        </w:rPr>
        <w:t>名額內歡迎其他縣市從事合唱</w:t>
      </w:r>
      <w:r w:rsidRPr="00140800">
        <w:rPr>
          <w:rFonts w:ascii="標楷體" w:eastAsia="標楷體" w:hAnsi="標楷體" w:hint="eastAsia"/>
        </w:rPr>
        <w:t>教學或對本主題有興趣之</w:t>
      </w:r>
      <w:r w:rsidRPr="003B0D34">
        <w:rPr>
          <w:rFonts w:ascii="標楷體" w:eastAsia="標楷體" w:hAnsi="標楷體" w:hint="eastAsia"/>
        </w:rPr>
        <w:t>在職合格教師</w:t>
      </w:r>
      <w:r w:rsidRPr="00140800">
        <w:rPr>
          <w:rFonts w:ascii="標楷體" w:eastAsia="標楷體" w:hAnsi="標楷體" w:hint="eastAsia"/>
        </w:rPr>
        <w:t>報名參加。</w:t>
      </w:r>
    </w:p>
    <w:p w:rsidR="00BC236E" w:rsidRPr="00140800" w:rsidRDefault="00BC236E" w:rsidP="00BC236E">
      <w:pPr>
        <w:spacing w:line="500" w:lineRule="exact"/>
        <w:jc w:val="both"/>
        <w:rPr>
          <w:rFonts w:ascii="標楷體" w:eastAsia="標楷體" w:hAnsi="標楷體"/>
        </w:rPr>
      </w:pPr>
      <w:r w:rsidRPr="00140800">
        <w:rPr>
          <w:rFonts w:ascii="標楷體" w:eastAsia="標楷體" w:hAnsi="標楷體" w:hint="eastAsia"/>
        </w:rPr>
        <w:t>五、參加人數：</w:t>
      </w:r>
      <w:r w:rsidR="002E12EF">
        <w:rPr>
          <w:rFonts w:ascii="標楷體" w:eastAsia="標楷體" w:hAnsi="標楷體" w:hint="eastAsia"/>
        </w:rPr>
        <w:t>60</w:t>
      </w:r>
      <w:r w:rsidRPr="00140800">
        <w:rPr>
          <w:rFonts w:ascii="標楷體" w:eastAsia="標楷體" w:hAnsi="標楷體" w:hint="eastAsia"/>
        </w:rPr>
        <w:t>人。</w:t>
      </w:r>
    </w:p>
    <w:p w:rsidR="00BC236E" w:rsidRPr="00140800" w:rsidRDefault="00BC236E" w:rsidP="00BC236E">
      <w:pPr>
        <w:spacing w:line="500" w:lineRule="exact"/>
        <w:jc w:val="both"/>
        <w:rPr>
          <w:rFonts w:ascii="標楷體" w:eastAsia="標楷體" w:hAnsi="標楷體"/>
        </w:rPr>
      </w:pPr>
      <w:r w:rsidRPr="00140800">
        <w:rPr>
          <w:rFonts w:ascii="標楷體" w:eastAsia="標楷體" w:hAnsi="標楷體" w:hint="eastAsia"/>
        </w:rPr>
        <w:t>六、研習日期：</w:t>
      </w:r>
      <w:r w:rsidR="00E47C03">
        <w:rPr>
          <w:rFonts w:ascii="標楷體" w:eastAsia="標楷體" w:hAnsi="標楷體"/>
        </w:rPr>
        <w:t>10</w:t>
      </w:r>
      <w:r w:rsidR="00E47C03">
        <w:rPr>
          <w:rFonts w:ascii="標楷體" w:eastAsia="標楷體" w:hAnsi="標楷體" w:hint="eastAsia"/>
        </w:rPr>
        <w:t>2</w:t>
      </w:r>
      <w:r w:rsidRPr="00140800">
        <w:rPr>
          <w:rFonts w:ascii="標楷體" w:eastAsia="標楷體" w:hAnsi="標楷體" w:hint="eastAsia"/>
        </w:rPr>
        <w:t>年</w:t>
      </w:r>
      <w:r w:rsidR="001040BB">
        <w:rPr>
          <w:rFonts w:ascii="標楷體" w:eastAsia="標楷體" w:hAnsi="標楷體" w:hint="eastAsia"/>
        </w:rPr>
        <w:t>10</w:t>
      </w:r>
      <w:r w:rsidRPr="00140800">
        <w:rPr>
          <w:rFonts w:ascii="標楷體" w:eastAsia="標楷體" w:hAnsi="標楷體" w:cs="標楷體" w:hint="eastAsia"/>
        </w:rPr>
        <w:t>月</w:t>
      </w:r>
      <w:r w:rsidR="001040BB">
        <w:rPr>
          <w:rFonts w:ascii="標楷體" w:eastAsia="標楷體" w:hAnsi="標楷體" w:cs="標楷體" w:hint="eastAsia"/>
        </w:rPr>
        <w:t>5</w:t>
      </w:r>
      <w:r w:rsidR="00E47C03">
        <w:rPr>
          <w:rFonts w:ascii="標楷體" w:eastAsia="標楷體" w:hAnsi="標楷體" w:cs="標楷體" w:hint="eastAsia"/>
        </w:rPr>
        <w:t>日（星期六</w:t>
      </w:r>
      <w:r w:rsidRPr="00140800">
        <w:rPr>
          <w:rFonts w:ascii="標楷體" w:eastAsia="標楷體" w:hAnsi="標楷體" w:cs="標楷體" w:hint="eastAsia"/>
        </w:rPr>
        <w:t>）</w:t>
      </w:r>
      <w:r w:rsidRPr="00140800">
        <w:rPr>
          <w:rFonts w:ascii="標楷體" w:eastAsia="標楷體" w:hAnsi="標楷體"/>
        </w:rPr>
        <w:t>08</w:t>
      </w:r>
      <w:r w:rsidRPr="00140800">
        <w:rPr>
          <w:rFonts w:ascii="標楷體" w:eastAsia="標楷體" w:hAnsi="標楷體" w:hint="eastAsia"/>
        </w:rPr>
        <w:t>：</w:t>
      </w:r>
      <w:r w:rsidRPr="00140800">
        <w:rPr>
          <w:rFonts w:ascii="標楷體" w:eastAsia="標楷體" w:hAnsi="標楷體"/>
        </w:rPr>
        <w:t>30</w:t>
      </w:r>
      <w:r w:rsidRPr="00140800">
        <w:rPr>
          <w:rFonts w:ascii="標楷體" w:eastAsia="標楷體" w:hAnsi="標楷體" w:hint="eastAsia"/>
        </w:rPr>
        <w:t>至</w:t>
      </w:r>
      <w:r w:rsidR="00E47C03">
        <w:rPr>
          <w:rFonts w:ascii="標楷體" w:eastAsia="標楷體" w:hAnsi="標楷體"/>
        </w:rPr>
        <w:t>1</w:t>
      </w:r>
      <w:r w:rsidR="00E47C03">
        <w:rPr>
          <w:rFonts w:ascii="標楷體" w:eastAsia="標楷體" w:hAnsi="標楷體" w:hint="eastAsia"/>
        </w:rPr>
        <w:t>7</w:t>
      </w:r>
      <w:r w:rsidRPr="00140800">
        <w:rPr>
          <w:rFonts w:ascii="標楷體" w:eastAsia="標楷體" w:hAnsi="標楷體" w:hint="eastAsia"/>
        </w:rPr>
        <w:t>：</w:t>
      </w:r>
      <w:r w:rsidRPr="00140800">
        <w:rPr>
          <w:rFonts w:ascii="標楷體" w:eastAsia="標楷體" w:hAnsi="標楷體"/>
        </w:rPr>
        <w:t>30</w:t>
      </w:r>
      <w:r w:rsidRPr="00140800">
        <w:rPr>
          <w:rFonts w:ascii="標楷體" w:eastAsia="標楷體" w:hAnsi="標楷體" w:hint="eastAsia"/>
        </w:rPr>
        <w:t>，</w:t>
      </w:r>
      <w:r w:rsidRPr="00140800">
        <w:rPr>
          <w:rFonts w:ascii="標楷體" w:eastAsia="標楷體" w:hAnsi="標楷體" w:cs="標楷體" w:hint="eastAsia"/>
        </w:rPr>
        <w:t>共</w:t>
      </w:r>
      <w:r w:rsidR="00E47C03">
        <w:rPr>
          <w:rFonts w:ascii="標楷體" w:eastAsia="標楷體" w:hAnsi="標楷體" w:cs="標楷體" w:hint="eastAsia"/>
        </w:rPr>
        <w:t>1</w:t>
      </w:r>
      <w:r w:rsidRPr="00140800">
        <w:rPr>
          <w:rFonts w:ascii="標楷體" w:eastAsia="標楷體" w:hAnsi="標楷體" w:cs="標楷體" w:hint="eastAsia"/>
        </w:rPr>
        <w:t>天</w:t>
      </w:r>
      <w:r w:rsidRPr="00140800">
        <w:rPr>
          <w:rFonts w:ascii="標楷體" w:eastAsia="標楷體" w:hAnsi="標楷體" w:hint="eastAsia"/>
        </w:rPr>
        <w:t>。</w:t>
      </w:r>
    </w:p>
    <w:p w:rsidR="00BC236E" w:rsidRPr="00140800" w:rsidRDefault="00E47C03" w:rsidP="00BC236E">
      <w:pPr>
        <w:pStyle w:val="1"/>
        <w:spacing w:line="500" w:lineRule="exact"/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七、研習地點：本校</w:t>
      </w:r>
      <w:r w:rsidR="004D513A">
        <w:rPr>
          <w:rFonts w:ascii="標楷體" w:eastAsia="標楷體" w:hAnsi="標楷體" w:hint="eastAsia"/>
        </w:rPr>
        <w:t>雨賢廳</w:t>
      </w:r>
      <w:r w:rsidR="00BC236E" w:rsidRPr="00140800">
        <w:rPr>
          <w:rFonts w:ascii="標楷體" w:eastAsia="標楷體" w:hAnsi="標楷體" w:hint="eastAsia"/>
        </w:rPr>
        <w:t>（臺北市大安區和平東路</w:t>
      </w:r>
      <w:r w:rsidR="00BC236E" w:rsidRPr="00140800">
        <w:rPr>
          <w:rFonts w:ascii="標楷體" w:eastAsia="標楷體" w:hAnsi="標楷體"/>
        </w:rPr>
        <w:t>2</w:t>
      </w:r>
      <w:r w:rsidR="00BC236E" w:rsidRPr="00140800">
        <w:rPr>
          <w:rFonts w:ascii="標楷體" w:eastAsia="標楷體" w:hAnsi="標楷體" w:hint="eastAsia"/>
        </w:rPr>
        <w:t>段</w:t>
      </w:r>
      <w:r w:rsidR="00BC236E" w:rsidRPr="00140800">
        <w:rPr>
          <w:rFonts w:ascii="標楷體" w:eastAsia="標楷體" w:hAnsi="標楷體"/>
        </w:rPr>
        <w:t>134</w:t>
      </w:r>
      <w:r w:rsidR="00BC236E" w:rsidRPr="00140800">
        <w:rPr>
          <w:rFonts w:ascii="標楷體" w:eastAsia="標楷體" w:hAnsi="標楷體" w:hint="eastAsia"/>
        </w:rPr>
        <w:t>號）。</w:t>
      </w:r>
    </w:p>
    <w:p w:rsidR="00BC236E" w:rsidRPr="00140800" w:rsidRDefault="00BC236E" w:rsidP="00BC236E">
      <w:pPr>
        <w:pStyle w:val="1"/>
        <w:spacing w:line="500" w:lineRule="exact"/>
        <w:ind w:leftChars="0" w:left="0"/>
        <w:rPr>
          <w:rFonts w:ascii="標楷體" w:eastAsia="標楷體" w:hAnsi="標楷體"/>
        </w:rPr>
      </w:pPr>
      <w:r w:rsidRPr="00140800">
        <w:rPr>
          <w:rFonts w:ascii="標楷體" w:eastAsia="標楷體" w:hAnsi="標楷體" w:hint="eastAsia"/>
        </w:rPr>
        <w:t>八、研習課程內容詳如課程表（附件</w:t>
      </w:r>
      <w:r w:rsidRPr="00140800">
        <w:rPr>
          <w:rFonts w:ascii="標楷體" w:eastAsia="標楷體" w:hAnsi="標楷體"/>
        </w:rPr>
        <w:t>1</w:t>
      </w:r>
      <w:r w:rsidRPr="00140800">
        <w:rPr>
          <w:rFonts w:ascii="標楷體" w:eastAsia="標楷體" w:hAnsi="標楷體" w:hint="eastAsia"/>
        </w:rPr>
        <w:t>）；</w:t>
      </w:r>
    </w:p>
    <w:p w:rsidR="00BC236E" w:rsidRPr="00140800" w:rsidRDefault="00BC236E" w:rsidP="00BC236E">
      <w:pPr>
        <w:spacing w:line="500" w:lineRule="exact"/>
        <w:ind w:left="1632" w:hangingChars="680" w:hanging="1632"/>
        <w:rPr>
          <w:rFonts w:ascii="標楷體" w:eastAsia="標楷體" w:hAnsi="標楷體"/>
          <w:bCs/>
        </w:rPr>
      </w:pPr>
      <w:r w:rsidRPr="00140800">
        <w:rPr>
          <w:rFonts w:ascii="標楷體" w:eastAsia="標楷體" w:hAnsi="標楷體" w:hint="eastAsia"/>
        </w:rPr>
        <w:t>九</w:t>
      </w:r>
      <w:r w:rsidRPr="00140800">
        <w:rPr>
          <w:rFonts w:ascii="標楷體" w:eastAsia="標楷體" w:hAnsi="標楷體" w:hint="eastAsia"/>
          <w:bCs/>
        </w:rPr>
        <w:t>、報名方式、時間及注意事項：</w:t>
      </w:r>
    </w:p>
    <w:p w:rsidR="00BC236E" w:rsidRPr="00140800" w:rsidRDefault="00BC236E" w:rsidP="00BC236E">
      <w:pPr>
        <w:spacing w:line="500" w:lineRule="exact"/>
        <w:ind w:firstLineChars="175" w:firstLine="420"/>
        <w:jc w:val="both"/>
        <w:rPr>
          <w:rFonts w:ascii="標楷體" w:eastAsia="標楷體" w:hAnsi="標楷體"/>
        </w:rPr>
      </w:pPr>
      <w:r w:rsidRPr="00140800">
        <w:rPr>
          <w:rFonts w:ascii="標楷體" w:eastAsia="標楷體" w:hAnsi="標楷體"/>
        </w:rPr>
        <w:t>(</w:t>
      </w:r>
      <w:r w:rsidRPr="00140800">
        <w:rPr>
          <w:rFonts w:ascii="標楷體" w:eastAsia="標楷體" w:hAnsi="標楷體" w:hint="eastAsia"/>
        </w:rPr>
        <w:t>一</w:t>
      </w:r>
      <w:r w:rsidRPr="00140800">
        <w:rPr>
          <w:rFonts w:ascii="標楷體" w:eastAsia="標楷體" w:hAnsi="標楷體"/>
        </w:rPr>
        <w:t>)</w:t>
      </w:r>
      <w:r w:rsidRPr="00140800">
        <w:rPr>
          <w:rFonts w:ascii="標楷體" w:eastAsia="標楷體" w:hAnsi="標楷體" w:hint="eastAsia"/>
        </w:rPr>
        <w:t>採線上報名方式</w:t>
      </w:r>
      <w:r w:rsidR="001040BB">
        <w:rPr>
          <w:rFonts w:ascii="標楷體" w:eastAsia="標楷體" w:hAnsi="標楷體" w:hint="eastAsia"/>
        </w:rPr>
        <w:t>，課程代碼13588</w:t>
      </w:r>
      <w:r w:rsidR="00FE3438">
        <w:rPr>
          <w:rFonts w:ascii="標楷體" w:eastAsia="標楷體" w:hAnsi="標楷體" w:hint="eastAsia"/>
        </w:rPr>
        <w:t>80</w:t>
      </w:r>
      <w:r w:rsidRPr="00140800">
        <w:rPr>
          <w:rFonts w:ascii="標楷體" w:eastAsia="標楷體" w:hAnsi="標楷體" w:hint="eastAsia"/>
        </w:rPr>
        <w:t>；以報名先後次序為依據。</w:t>
      </w:r>
    </w:p>
    <w:p w:rsidR="00BC236E" w:rsidRPr="00140800" w:rsidRDefault="00BC236E" w:rsidP="00BC236E">
      <w:pPr>
        <w:spacing w:line="500" w:lineRule="exact"/>
        <w:ind w:left="482" w:firstLineChars="199" w:firstLine="478"/>
        <w:rPr>
          <w:rFonts w:ascii="標楷體" w:eastAsia="標楷體" w:hAnsi="標楷體"/>
        </w:rPr>
      </w:pPr>
      <w:r w:rsidRPr="00140800">
        <w:rPr>
          <w:rFonts w:ascii="標楷體" w:eastAsia="標楷體" w:hAnsi="標楷體" w:hint="eastAsia"/>
        </w:rPr>
        <w:t>報名網址：</w:t>
      </w:r>
      <w:r w:rsidRPr="00140800">
        <w:t xml:space="preserve"> </w:t>
      </w:r>
      <w:hyperlink r:id="rId7" w:history="1">
        <w:r w:rsidRPr="00140800">
          <w:rPr>
            <w:rStyle w:val="a5"/>
            <w:color w:val="auto"/>
          </w:rPr>
          <w:t>http://inservice.edu.tw/index2-3.aspx</w:t>
        </w:r>
      </w:hyperlink>
      <w:r w:rsidRPr="00140800">
        <w:rPr>
          <w:rFonts w:ascii="標楷體" w:eastAsia="標楷體" w:hAnsi="標楷體" w:hint="eastAsia"/>
        </w:rPr>
        <w:t>（</w:t>
      </w:r>
      <w:r w:rsidRPr="00140800">
        <w:rPr>
          <w:rFonts w:ascii="標楷體" w:eastAsia="標楷體" w:hAnsi="標楷體" w:cs="Arial" w:hint="eastAsia"/>
          <w:bCs/>
        </w:rPr>
        <w:t>全國教師在職進修資訊網</w:t>
      </w:r>
      <w:r w:rsidRPr="00140800">
        <w:rPr>
          <w:rFonts w:ascii="標楷體" w:eastAsia="標楷體" w:hAnsi="標楷體" w:hint="eastAsia"/>
        </w:rPr>
        <w:t>）。</w:t>
      </w:r>
    </w:p>
    <w:p w:rsidR="00BC236E" w:rsidRPr="00140800" w:rsidRDefault="00BC236E" w:rsidP="00BC236E">
      <w:pPr>
        <w:spacing w:line="500" w:lineRule="exact"/>
        <w:ind w:firstLineChars="175" w:firstLine="420"/>
        <w:jc w:val="both"/>
        <w:rPr>
          <w:rFonts w:ascii="標楷體" w:eastAsia="標楷體" w:hAnsi="標楷體"/>
        </w:rPr>
      </w:pPr>
      <w:r w:rsidRPr="00140800">
        <w:rPr>
          <w:rFonts w:ascii="標楷體" w:eastAsia="標楷體" w:hAnsi="標楷體"/>
        </w:rPr>
        <w:t>(</w:t>
      </w:r>
      <w:r w:rsidRPr="00140800">
        <w:rPr>
          <w:rFonts w:ascii="標楷體" w:eastAsia="標楷體" w:hAnsi="標楷體" w:hint="eastAsia"/>
        </w:rPr>
        <w:t>二</w:t>
      </w:r>
      <w:r w:rsidRPr="00140800">
        <w:rPr>
          <w:rFonts w:ascii="標楷體" w:eastAsia="標楷體" w:hAnsi="標楷體"/>
        </w:rPr>
        <w:t>)</w:t>
      </w:r>
      <w:r w:rsidRPr="00140800">
        <w:rPr>
          <w:rFonts w:ascii="標楷體" w:eastAsia="標楷體" w:hAnsi="標楷體" w:hint="eastAsia"/>
        </w:rPr>
        <w:t>報名截止日期：自即日起至</w:t>
      </w:r>
      <w:r w:rsidR="00E47C03">
        <w:rPr>
          <w:rFonts w:ascii="標楷體" w:eastAsia="標楷體" w:hAnsi="標楷體"/>
        </w:rPr>
        <w:t>10</w:t>
      </w:r>
      <w:r w:rsidR="00E47C03">
        <w:rPr>
          <w:rFonts w:ascii="標楷體" w:eastAsia="標楷體" w:hAnsi="標楷體" w:hint="eastAsia"/>
        </w:rPr>
        <w:t>2</w:t>
      </w:r>
      <w:r w:rsidRPr="00140800">
        <w:rPr>
          <w:rFonts w:ascii="標楷體" w:eastAsia="標楷體" w:hAnsi="標楷體" w:hint="eastAsia"/>
        </w:rPr>
        <w:t>年</w:t>
      </w:r>
      <w:r w:rsidR="001040BB">
        <w:rPr>
          <w:rFonts w:ascii="標楷體" w:eastAsia="標楷體" w:hAnsi="標楷體" w:hint="eastAsia"/>
        </w:rPr>
        <w:t>9</w:t>
      </w:r>
      <w:r w:rsidRPr="00140800">
        <w:rPr>
          <w:rFonts w:ascii="標楷體" w:eastAsia="標楷體" w:hAnsi="標楷體" w:hint="eastAsia"/>
        </w:rPr>
        <w:t>月</w:t>
      </w:r>
      <w:r w:rsidR="001040BB">
        <w:rPr>
          <w:rFonts w:ascii="標楷體" w:eastAsia="標楷體" w:hAnsi="標楷體" w:hint="eastAsia"/>
        </w:rPr>
        <w:t>2</w:t>
      </w:r>
      <w:r w:rsidRPr="00140800">
        <w:rPr>
          <w:rFonts w:ascii="標楷體" w:eastAsia="標楷體" w:hAnsi="標楷體" w:hint="eastAsia"/>
        </w:rPr>
        <w:t>日</w:t>
      </w:r>
      <w:r w:rsidRPr="00140800">
        <w:rPr>
          <w:rFonts w:ascii="標楷體" w:eastAsia="標楷體" w:hAnsi="標楷體"/>
        </w:rPr>
        <w:t>(</w:t>
      </w:r>
      <w:r w:rsidR="001040BB">
        <w:rPr>
          <w:rFonts w:ascii="標楷體" w:eastAsia="標楷體" w:hAnsi="標楷體" w:hint="eastAsia"/>
        </w:rPr>
        <w:t>一</w:t>
      </w:r>
      <w:r w:rsidRPr="00140800">
        <w:rPr>
          <w:rFonts w:ascii="標楷體" w:eastAsia="標楷體" w:hAnsi="標楷體"/>
        </w:rPr>
        <w:t>)</w:t>
      </w:r>
      <w:r w:rsidR="001040BB">
        <w:rPr>
          <w:rFonts w:ascii="標楷體" w:eastAsia="標楷體" w:hAnsi="標楷體" w:hint="eastAsia"/>
        </w:rPr>
        <w:t>起至9月29日(日)</w:t>
      </w:r>
      <w:r w:rsidRPr="00140800">
        <w:rPr>
          <w:rFonts w:ascii="標楷體" w:eastAsia="標楷體" w:hAnsi="標楷體" w:hint="eastAsia"/>
        </w:rPr>
        <w:t>截止報名。</w:t>
      </w:r>
    </w:p>
    <w:p w:rsidR="00BC236E" w:rsidRPr="00140800" w:rsidRDefault="00BC236E" w:rsidP="00BC236E">
      <w:pPr>
        <w:spacing w:line="500" w:lineRule="exact"/>
        <w:ind w:left="482" w:firstLineChars="199" w:firstLine="478"/>
        <w:rPr>
          <w:rFonts w:ascii="標楷體" w:eastAsia="標楷體" w:hAnsi="標楷體"/>
        </w:rPr>
      </w:pPr>
      <w:r w:rsidRPr="00140800">
        <w:rPr>
          <w:rFonts w:ascii="標楷體" w:eastAsia="標楷體" w:hAnsi="標楷體" w:hint="eastAsia"/>
        </w:rPr>
        <w:t>聯絡電話：</w:t>
      </w:r>
      <w:r w:rsidRPr="00140800">
        <w:rPr>
          <w:rFonts w:ascii="標楷體" w:eastAsia="標楷體" w:hAnsi="標楷體"/>
        </w:rPr>
        <w:t>(02)</w:t>
      </w:r>
      <w:r w:rsidR="001040BB">
        <w:rPr>
          <w:rFonts w:ascii="標楷體" w:eastAsia="標楷體" w:hAnsi="標楷體" w:hint="eastAsia"/>
        </w:rPr>
        <w:t>6639-6688</w:t>
      </w:r>
      <w:r w:rsidRPr="00140800">
        <w:rPr>
          <w:rFonts w:ascii="標楷體" w:eastAsia="標楷體" w:hAnsi="標楷體" w:hint="eastAsia"/>
        </w:rPr>
        <w:t>分機</w:t>
      </w:r>
      <w:r w:rsidR="003B0D34">
        <w:rPr>
          <w:rFonts w:ascii="標楷體" w:eastAsia="標楷體" w:hAnsi="標楷體" w:hint="eastAsia"/>
        </w:rPr>
        <w:t>63373、63372音樂學系黃助教</w:t>
      </w:r>
      <w:r w:rsidRPr="00140800">
        <w:rPr>
          <w:rFonts w:ascii="標楷體" w:eastAsia="標楷體" w:hAnsi="標楷體" w:hint="eastAsia"/>
        </w:rPr>
        <w:t>。</w:t>
      </w:r>
    </w:p>
    <w:p w:rsidR="00BC236E" w:rsidRPr="00140800" w:rsidRDefault="00BC236E" w:rsidP="007225CB">
      <w:pPr>
        <w:spacing w:line="500" w:lineRule="exact"/>
        <w:ind w:leftChars="175" w:left="991" w:hangingChars="238" w:hanging="571"/>
        <w:jc w:val="both"/>
        <w:rPr>
          <w:rFonts w:ascii="標楷體" w:eastAsia="標楷體" w:hAnsi="標楷體"/>
          <w:bCs/>
        </w:rPr>
      </w:pPr>
      <w:r w:rsidRPr="00140800">
        <w:rPr>
          <w:rFonts w:ascii="標楷體" w:eastAsia="標楷體" w:hAnsi="標楷體"/>
          <w:bCs/>
        </w:rPr>
        <w:t>(</w:t>
      </w:r>
      <w:r w:rsidRPr="00140800">
        <w:rPr>
          <w:rFonts w:ascii="標楷體" w:eastAsia="標楷體" w:hAnsi="標楷體" w:hint="eastAsia"/>
          <w:bCs/>
        </w:rPr>
        <w:t>三</w:t>
      </w:r>
      <w:r w:rsidRPr="00140800">
        <w:rPr>
          <w:rFonts w:ascii="標楷體" w:eastAsia="標楷體" w:hAnsi="標楷體"/>
          <w:bCs/>
        </w:rPr>
        <w:t>)</w:t>
      </w:r>
      <w:r w:rsidRPr="00140800">
        <w:rPr>
          <w:rFonts w:ascii="標楷體" w:eastAsia="標楷體" w:hAnsi="標楷體" w:hint="eastAsia"/>
          <w:bCs/>
        </w:rPr>
        <w:t>錄取參加研習之學員名單於</w:t>
      </w:r>
      <w:r w:rsidR="007225CB">
        <w:rPr>
          <w:rFonts w:ascii="標楷體" w:eastAsia="標楷體" w:hAnsi="標楷體"/>
        </w:rPr>
        <w:t>10</w:t>
      </w:r>
      <w:r w:rsidR="007225CB">
        <w:rPr>
          <w:rFonts w:ascii="標楷體" w:eastAsia="標楷體" w:hAnsi="標楷體" w:hint="eastAsia"/>
        </w:rPr>
        <w:t>2</w:t>
      </w:r>
      <w:r w:rsidR="007225CB" w:rsidRPr="00140800">
        <w:rPr>
          <w:rFonts w:ascii="標楷體" w:eastAsia="標楷體" w:hAnsi="標楷體" w:hint="eastAsia"/>
        </w:rPr>
        <w:t>年</w:t>
      </w:r>
      <w:r w:rsidR="007225CB">
        <w:rPr>
          <w:rFonts w:ascii="標楷體" w:eastAsia="標楷體" w:hAnsi="標楷體" w:hint="eastAsia"/>
        </w:rPr>
        <w:t>10</w:t>
      </w:r>
      <w:r w:rsidR="007225CB" w:rsidRPr="00140800">
        <w:rPr>
          <w:rFonts w:ascii="標楷體" w:eastAsia="標楷體" w:hAnsi="標楷體" w:hint="eastAsia"/>
        </w:rPr>
        <w:t>月</w:t>
      </w:r>
      <w:r w:rsidR="007225CB">
        <w:rPr>
          <w:rFonts w:ascii="標楷體" w:eastAsia="標楷體" w:hAnsi="標楷體" w:hint="eastAsia"/>
        </w:rPr>
        <w:t>1</w:t>
      </w:r>
      <w:r w:rsidR="007225CB" w:rsidRPr="00140800">
        <w:rPr>
          <w:rFonts w:ascii="標楷體" w:eastAsia="標楷體" w:hAnsi="標楷體" w:hint="eastAsia"/>
        </w:rPr>
        <w:t>日</w:t>
      </w:r>
      <w:r w:rsidR="007225CB">
        <w:rPr>
          <w:rFonts w:ascii="標楷體" w:eastAsia="標楷體" w:hAnsi="標楷體" w:hint="eastAsia"/>
        </w:rPr>
        <w:t>(二)公佈於</w:t>
      </w:r>
      <w:hyperlink r:id="rId8" w:history="1">
        <w:r w:rsidR="007225CB" w:rsidRPr="00462B84">
          <w:rPr>
            <w:rStyle w:val="a5"/>
            <w:rFonts w:ascii="標楷體" w:eastAsia="標楷體" w:hAnsi="標楷體" w:hint="eastAsia"/>
          </w:rPr>
          <w:t>http://music.ntue.edu.tw</w:t>
        </w:r>
      </w:hyperlink>
      <w:r w:rsidR="007225CB">
        <w:rPr>
          <w:rFonts w:ascii="標楷體" w:eastAsia="標楷體" w:hAnsi="標楷體" w:hint="eastAsia"/>
        </w:rPr>
        <w:t>網頁，請自行上網查詢</w:t>
      </w:r>
      <w:r w:rsidRPr="00140800">
        <w:rPr>
          <w:rFonts w:ascii="標楷體" w:eastAsia="標楷體" w:hAnsi="標楷體" w:hint="eastAsia"/>
          <w:bCs/>
        </w:rPr>
        <w:t>，本校不另行通知。</w:t>
      </w:r>
    </w:p>
    <w:p w:rsidR="00BC236E" w:rsidRPr="00140800" w:rsidRDefault="00BC236E" w:rsidP="00BC236E">
      <w:pPr>
        <w:spacing w:line="500" w:lineRule="exact"/>
        <w:ind w:left="475" w:hangingChars="198" w:hanging="475"/>
        <w:rPr>
          <w:rFonts w:ascii="標楷體" w:eastAsia="標楷體" w:hAnsi="標楷體"/>
          <w:bCs/>
        </w:rPr>
      </w:pPr>
      <w:r w:rsidRPr="00140800">
        <w:rPr>
          <w:rFonts w:ascii="標楷體" w:eastAsia="標楷體" w:hAnsi="標楷體" w:hint="eastAsia"/>
          <w:bCs/>
        </w:rPr>
        <w:t>十、全程參與研習課程者，得登錄研習時數</w:t>
      </w:r>
      <w:r w:rsidR="00E47C03">
        <w:rPr>
          <w:rFonts w:ascii="標楷體" w:eastAsia="標楷體" w:hAnsi="標楷體" w:hint="eastAsia"/>
          <w:bCs/>
        </w:rPr>
        <w:t>8</w:t>
      </w:r>
      <w:r w:rsidRPr="00140800">
        <w:rPr>
          <w:rFonts w:ascii="標楷體" w:eastAsia="標楷體" w:hAnsi="標楷體" w:hint="eastAsia"/>
          <w:bCs/>
        </w:rPr>
        <w:t>小時；本項研習經費由本校編列地方教育輔導</w:t>
      </w:r>
      <w:r w:rsidRPr="00140800">
        <w:rPr>
          <w:rFonts w:ascii="標楷體" w:eastAsia="標楷體" w:hAnsi="標楷體" w:hint="eastAsia"/>
          <w:bCs/>
        </w:rPr>
        <w:lastRenderedPageBreak/>
        <w:t>經費及教育部部分補助款項下支應。</w:t>
      </w:r>
    </w:p>
    <w:p w:rsidR="00BC236E" w:rsidRPr="00140800" w:rsidRDefault="00BC236E" w:rsidP="00BC236E">
      <w:pPr>
        <w:spacing w:line="500" w:lineRule="exact"/>
        <w:ind w:left="504" w:hangingChars="210" w:hanging="504"/>
        <w:rPr>
          <w:rFonts w:ascii="標楷體" w:eastAsia="標楷體" w:hAnsi="標楷體"/>
          <w:bCs/>
        </w:rPr>
      </w:pPr>
      <w:r w:rsidRPr="00140800">
        <w:rPr>
          <w:rFonts w:ascii="標楷體" w:eastAsia="標楷體" w:hAnsi="標楷體" w:hint="eastAsia"/>
          <w:bCs/>
        </w:rPr>
        <w:t>十一、參加研習人員請依規定核予公</w:t>
      </w:r>
      <w:r w:rsidRPr="00140800">
        <w:rPr>
          <w:rFonts w:ascii="標楷體" w:eastAsia="標楷體" w:hAnsi="標楷體"/>
          <w:bCs/>
        </w:rPr>
        <w:t>(</w:t>
      </w:r>
      <w:r w:rsidRPr="00140800">
        <w:rPr>
          <w:rFonts w:ascii="標楷體" w:eastAsia="標楷體" w:hAnsi="標楷體" w:hint="eastAsia"/>
          <w:bCs/>
        </w:rPr>
        <w:t>差</w:t>
      </w:r>
      <w:r w:rsidRPr="00140800">
        <w:rPr>
          <w:rFonts w:ascii="標楷體" w:eastAsia="標楷體" w:hAnsi="標楷體"/>
          <w:bCs/>
        </w:rPr>
        <w:t>)</w:t>
      </w:r>
      <w:r w:rsidRPr="00140800">
        <w:rPr>
          <w:rFonts w:ascii="標楷體" w:eastAsia="標楷體" w:hAnsi="標楷體" w:hint="eastAsia"/>
          <w:bCs/>
        </w:rPr>
        <w:t>假；本校</w:t>
      </w:r>
      <w:r w:rsidR="007225CB">
        <w:rPr>
          <w:rFonts w:ascii="標楷體" w:eastAsia="標楷體" w:hAnsi="標楷體" w:hint="eastAsia"/>
          <w:bCs/>
        </w:rPr>
        <w:t>停車位有限，</w:t>
      </w:r>
      <w:r w:rsidRPr="00140800">
        <w:rPr>
          <w:rFonts w:ascii="標楷體" w:eastAsia="標楷體" w:hAnsi="標楷體" w:hint="eastAsia"/>
          <w:bCs/>
        </w:rPr>
        <w:t>無法提供停車位，</w:t>
      </w:r>
      <w:r w:rsidR="007225CB">
        <w:rPr>
          <w:rFonts w:ascii="標楷體" w:eastAsia="標楷體" w:hAnsi="標楷體" w:hint="eastAsia"/>
          <w:bCs/>
        </w:rPr>
        <w:t>敬</w:t>
      </w:r>
      <w:r w:rsidRPr="00140800">
        <w:rPr>
          <w:rFonts w:ascii="標楷體" w:eastAsia="標楷體" w:hAnsi="標楷體" w:hint="eastAsia"/>
          <w:bCs/>
        </w:rPr>
        <w:t>請搭乘捷運或其他大眾運輸交通工具參加研習。</w:t>
      </w:r>
    </w:p>
    <w:p w:rsidR="00CA0FB3" w:rsidRPr="00140800" w:rsidRDefault="00BC236E" w:rsidP="00BC236E">
      <w:pPr>
        <w:snapToGrid w:val="0"/>
        <w:spacing w:line="400" w:lineRule="exact"/>
        <w:ind w:rightChars="40" w:right="96"/>
        <w:jc w:val="center"/>
        <w:rPr>
          <w:rFonts w:ascii="全真顏體" w:eastAsia="全真顏體"/>
          <w:sz w:val="26"/>
          <w:szCs w:val="26"/>
        </w:rPr>
      </w:pPr>
      <w:r>
        <w:rPr>
          <w:rFonts w:ascii="全真顏體" w:eastAsia="全真顏體"/>
          <w:sz w:val="26"/>
          <w:szCs w:val="26"/>
        </w:rPr>
        <w:br w:type="page"/>
      </w:r>
      <w:r w:rsidR="00CA0FB3" w:rsidRPr="00140800">
        <w:rPr>
          <w:rFonts w:ascii="全真顏體" w:eastAsia="全真顏體" w:hint="eastAsia"/>
          <w:sz w:val="26"/>
          <w:szCs w:val="26"/>
        </w:rPr>
        <w:lastRenderedPageBreak/>
        <w:t>國立臺北教育大學</w:t>
      </w:r>
    </w:p>
    <w:p w:rsidR="00CA0FB3" w:rsidRPr="00140800" w:rsidRDefault="00E47C03" w:rsidP="00BC236E">
      <w:pPr>
        <w:snapToGrid w:val="0"/>
        <w:spacing w:line="400" w:lineRule="exact"/>
        <w:ind w:rightChars="40" w:right="96"/>
        <w:jc w:val="center"/>
        <w:rPr>
          <w:rFonts w:ascii="全真顏體" w:eastAsia="全真顏體" w:hAnsi="標楷體"/>
          <w:sz w:val="26"/>
          <w:szCs w:val="26"/>
        </w:rPr>
      </w:pPr>
      <w:r>
        <w:rPr>
          <w:rFonts w:ascii="全真顏體" w:eastAsia="全真顏體"/>
          <w:sz w:val="26"/>
          <w:szCs w:val="26"/>
        </w:rPr>
        <w:t>10</w:t>
      </w:r>
      <w:r>
        <w:rPr>
          <w:rFonts w:ascii="全真顏體" w:eastAsia="全真顏體" w:hint="eastAsia"/>
          <w:sz w:val="26"/>
          <w:szCs w:val="26"/>
        </w:rPr>
        <w:t>2</w:t>
      </w:r>
      <w:r w:rsidR="00CA0FB3" w:rsidRPr="00140800">
        <w:rPr>
          <w:rFonts w:ascii="全真顏體" w:eastAsia="全真顏體" w:hint="eastAsia"/>
          <w:sz w:val="26"/>
          <w:szCs w:val="26"/>
        </w:rPr>
        <w:t>年度辦理</w:t>
      </w:r>
      <w:r w:rsidR="00CA0FB3" w:rsidRPr="00140800">
        <w:rPr>
          <w:rFonts w:ascii="全真顏體" w:eastAsia="全真顏體" w:hAnsi="標楷體" w:hint="eastAsia"/>
          <w:sz w:val="26"/>
          <w:szCs w:val="26"/>
        </w:rPr>
        <w:t>「</w:t>
      </w:r>
      <w:r w:rsidR="00CF005B">
        <w:rPr>
          <w:rFonts w:ascii="全真顏體" w:eastAsia="全真顏體" w:hAnsi="標楷體" w:hint="eastAsia"/>
          <w:sz w:val="26"/>
          <w:szCs w:val="26"/>
        </w:rPr>
        <w:t>合唱教學工作坊</w:t>
      </w:r>
      <w:r w:rsidR="00CA0FB3" w:rsidRPr="00140800">
        <w:rPr>
          <w:rFonts w:ascii="全真顏體" w:eastAsia="全真顏體" w:hAnsi="標楷體" w:hint="eastAsia"/>
          <w:sz w:val="26"/>
          <w:szCs w:val="26"/>
        </w:rPr>
        <w:t>」課程表</w:t>
      </w:r>
    </w:p>
    <w:p w:rsidR="00CA0FB3" w:rsidRPr="00140800" w:rsidRDefault="00CA0FB3" w:rsidP="00BC236E">
      <w:pPr>
        <w:snapToGrid w:val="0"/>
        <w:spacing w:line="400" w:lineRule="exact"/>
        <w:ind w:rightChars="40" w:right="96" w:firstLineChars="100" w:firstLine="240"/>
        <w:rPr>
          <w:rFonts w:ascii="標楷體" w:eastAsia="標楷體" w:hAnsi="標楷體" w:cs="標楷體"/>
        </w:rPr>
      </w:pPr>
      <w:r w:rsidRPr="00140800">
        <w:rPr>
          <w:rFonts w:ascii="標楷體" w:eastAsia="標楷體" w:hAnsi="標楷體" w:hint="eastAsia"/>
        </w:rPr>
        <w:t>研習日期：</w:t>
      </w:r>
      <w:r w:rsidR="00E47C03">
        <w:rPr>
          <w:rFonts w:ascii="標楷體" w:eastAsia="標楷體" w:hAnsi="標楷體"/>
        </w:rPr>
        <w:t>10</w:t>
      </w:r>
      <w:r w:rsidR="00E47C03">
        <w:rPr>
          <w:rFonts w:ascii="標楷體" w:eastAsia="標楷體" w:hAnsi="標楷體" w:hint="eastAsia"/>
        </w:rPr>
        <w:t>2</w:t>
      </w:r>
      <w:r w:rsidRPr="00140800">
        <w:rPr>
          <w:rFonts w:ascii="標楷體" w:eastAsia="標楷體" w:hAnsi="標楷體" w:hint="eastAsia"/>
        </w:rPr>
        <w:t>年</w:t>
      </w:r>
      <w:r w:rsidR="007225CB">
        <w:rPr>
          <w:rFonts w:ascii="標楷體" w:eastAsia="標楷體" w:hAnsi="標楷體" w:hint="eastAsia"/>
        </w:rPr>
        <w:t>10</w:t>
      </w:r>
      <w:r w:rsidR="007225CB" w:rsidRPr="00140800">
        <w:rPr>
          <w:rFonts w:ascii="標楷體" w:eastAsia="標楷體" w:hAnsi="標楷體" w:cs="標楷體" w:hint="eastAsia"/>
        </w:rPr>
        <w:t>月</w:t>
      </w:r>
      <w:r w:rsidR="007225CB">
        <w:rPr>
          <w:rFonts w:ascii="標楷體" w:eastAsia="標楷體" w:hAnsi="標楷體" w:cs="標楷體" w:hint="eastAsia"/>
        </w:rPr>
        <w:t>5日（星期六</w:t>
      </w:r>
      <w:r w:rsidR="007225CB" w:rsidRPr="00140800">
        <w:rPr>
          <w:rFonts w:ascii="標楷體" w:eastAsia="標楷體" w:hAnsi="標楷體" w:cs="標楷體" w:hint="eastAsia"/>
        </w:rPr>
        <w:t>）</w:t>
      </w:r>
      <w:r w:rsidR="007225CB" w:rsidRPr="00140800">
        <w:rPr>
          <w:rFonts w:ascii="標楷體" w:eastAsia="標楷體" w:hAnsi="標楷體"/>
        </w:rPr>
        <w:t>08</w:t>
      </w:r>
      <w:r w:rsidR="007225CB" w:rsidRPr="00140800">
        <w:rPr>
          <w:rFonts w:ascii="標楷體" w:eastAsia="標楷體" w:hAnsi="標楷體" w:hint="eastAsia"/>
        </w:rPr>
        <w:t>：</w:t>
      </w:r>
      <w:r w:rsidR="007225CB" w:rsidRPr="00140800">
        <w:rPr>
          <w:rFonts w:ascii="標楷體" w:eastAsia="標楷體" w:hAnsi="標楷體"/>
        </w:rPr>
        <w:t>30</w:t>
      </w:r>
      <w:r w:rsidR="007225CB" w:rsidRPr="00140800">
        <w:rPr>
          <w:rFonts w:ascii="標楷體" w:eastAsia="標楷體" w:hAnsi="標楷體" w:hint="eastAsia"/>
        </w:rPr>
        <w:t>至</w:t>
      </w:r>
      <w:r w:rsidR="007225CB">
        <w:rPr>
          <w:rFonts w:ascii="標楷體" w:eastAsia="標楷體" w:hAnsi="標楷體"/>
        </w:rPr>
        <w:t>1</w:t>
      </w:r>
      <w:r w:rsidR="007225CB">
        <w:rPr>
          <w:rFonts w:ascii="標楷體" w:eastAsia="標楷體" w:hAnsi="標楷體" w:hint="eastAsia"/>
        </w:rPr>
        <w:t>7</w:t>
      </w:r>
      <w:r w:rsidR="007225CB" w:rsidRPr="00140800">
        <w:rPr>
          <w:rFonts w:ascii="標楷體" w:eastAsia="標楷體" w:hAnsi="標楷體" w:hint="eastAsia"/>
        </w:rPr>
        <w:t>：</w:t>
      </w:r>
      <w:r w:rsidR="007225CB" w:rsidRPr="00140800">
        <w:rPr>
          <w:rFonts w:ascii="標楷體" w:eastAsia="標楷體" w:hAnsi="標楷體"/>
        </w:rPr>
        <w:t>30</w:t>
      </w:r>
      <w:r w:rsidRPr="00140800">
        <w:rPr>
          <w:rFonts w:ascii="標楷體" w:eastAsia="標楷體" w:hAnsi="標楷體" w:hint="eastAsia"/>
        </w:rPr>
        <w:t>，</w:t>
      </w:r>
      <w:r w:rsidRPr="00140800">
        <w:rPr>
          <w:rFonts w:ascii="標楷體" w:eastAsia="標楷體" w:hAnsi="標楷體" w:cs="標楷體" w:hint="eastAsia"/>
        </w:rPr>
        <w:t>共</w:t>
      </w:r>
      <w:r w:rsidR="00E47C03">
        <w:rPr>
          <w:rFonts w:ascii="標楷體" w:eastAsia="標楷體" w:hAnsi="標楷體" w:cs="標楷體" w:hint="eastAsia"/>
        </w:rPr>
        <w:t>1</w:t>
      </w:r>
      <w:r w:rsidRPr="00140800">
        <w:rPr>
          <w:rFonts w:ascii="標楷體" w:eastAsia="標楷體" w:hAnsi="標楷體" w:cs="標楷體" w:hint="eastAsia"/>
        </w:rPr>
        <w:t>天。</w:t>
      </w:r>
    </w:p>
    <w:p w:rsidR="00CA0FB3" w:rsidRDefault="00E47C03" w:rsidP="00BC236E">
      <w:pPr>
        <w:snapToGrid w:val="0"/>
        <w:spacing w:line="400" w:lineRule="exact"/>
        <w:ind w:rightChars="40" w:right="96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研習地點：本校</w:t>
      </w:r>
      <w:r w:rsidR="007225CB">
        <w:rPr>
          <w:rFonts w:ascii="標楷體" w:eastAsia="標楷體" w:hAnsi="標楷體" w:hint="eastAsia"/>
        </w:rPr>
        <w:t>創意館</w:t>
      </w:r>
      <w:r w:rsidR="004D513A">
        <w:rPr>
          <w:rFonts w:ascii="標楷體" w:eastAsia="標楷體" w:hAnsi="標楷體" w:hint="eastAsia"/>
        </w:rPr>
        <w:t>雨賢廳</w:t>
      </w:r>
    </w:p>
    <w:p w:rsidR="00CA0FB3" w:rsidRPr="00140800" w:rsidRDefault="00CA0FB3" w:rsidP="00BC236E">
      <w:pPr>
        <w:snapToGrid w:val="0"/>
        <w:spacing w:line="400" w:lineRule="exact"/>
        <w:ind w:rightChars="40" w:right="96" w:firstLineChars="100" w:firstLine="280"/>
        <w:rPr>
          <w:rFonts w:ascii="全真顏體" w:eastAsia="全真顏體" w:hAnsi="標楷體"/>
          <w:sz w:val="28"/>
          <w:szCs w:val="28"/>
        </w:rPr>
      </w:pPr>
    </w:p>
    <w:p w:rsidR="00CA0FB3" w:rsidRPr="00140800" w:rsidRDefault="00E47C03" w:rsidP="00BC236E">
      <w:pPr>
        <w:snapToGrid w:val="0"/>
        <w:spacing w:line="400" w:lineRule="exact"/>
        <w:ind w:rightChars="40" w:right="96" w:firstLineChars="100" w:firstLine="240"/>
        <w:rPr>
          <w:rFonts w:ascii="全真顏體" w:eastAsia="全真顏體" w:hAnsi="標楷體"/>
          <w:b/>
          <w:sz w:val="26"/>
          <w:szCs w:val="26"/>
        </w:rPr>
      </w:pPr>
      <w:r>
        <w:rPr>
          <w:rFonts w:ascii="標楷體" w:eastAsia="標楷體" w:hAnsi="標楷體"/>
          <w:b/>
        </w:rPr>
        <w:t>10</w:t>
      </w:r>
      <w:r>
        <w:rPr>
          <w:rFonts w:ascii="標楷體" w:eastAsia="標楷體" w:hAnsi="標楷體" w:hint="eastAsia"/>
          <w:b/>
        </w:rPr>
        <w:t>2</w:t>
      </w:r>
      <w:r w:rsidR="00CA0FB3" w:rsidRPr="00140800">
        <w:rPr>
          <w:rFonts w:ascii="標楷體" w:eastAsia="標楷體" w:hAnsi="標楷體" w:hint="eastAsia"/>
          <w:b/>
        </w:rPr>
        <w:t>年</w:t>
      </w:r>
      <w:r w:rsidR="007225CB">
        <w:rPr>
          <w:rFonts w:ascii="標楷體" w:eastAsia="標楷體" w:hAnsi="標楷體" w:hint="eastAsia"/>
          <w:b/>
        </w:rPr>
        <w:t>10</w:t>
      </w:r>
      <w:r w:rsidR="00CA0FB3" w:rsidRPr="00140800">
        <w:rPr>
          <w:rFonts w:ascii="標楷體" w:eastAsia="標楷體" w:hAnsi="標楷體" w:cs="標楷體" w:hint="eastAsia"/>
          <w:b/>
        </w:rPr>
        <w:t>月</w:t>
      </w:r>
      <w:r w:rsidR="007225CB">
        <w:rPr>
          <w:rFonts w:ascii="標楷體" w:eastAsia="標楷體" w:hAnsi="標楷體" w:cs="標楷體" w:hint="eastAsia"/>
          <w:b/>
        </w:rPr>
        <w:t>5</w:t>
      </w:r>
      <w:r w:rsidR="00CA0FB3" w:rsidRPr="00140800">
        <w:rPr>
          <w:rFonts w:ascii="標楷體" w:eastAsia="標楷體" w:hAnsi="標楷體" w:cs="標楷體" w:hint="eastAsia"/>
          <w:b/>
        </w:rPr>
        <w:t>日（星期六）</w:t>
      </w:r>
    </w:p>
    <w:tbl>
      <w:tblPr>
        <w:tblW w:w="101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8470"/>
      </w:tblGrid>
      <w:tr w:rsidR="00CA0FB3" w:rsidRPr="00140800">
        <w:trPr>
          <w:trHeight w:val="597"/>
        </w:trPr>
        <w:tc>
          <w:tcPr>
            <w:tcW w:w="1718" w:type="dxa"/>
            <w:tcBorders>
              <w:top w:val="double" w:sz="6" w:space="0" w:color="auto"/>
            </w:tcBorders>
            <w:vAlign w:val="center"/>
          </w:tcPr>
          <w:p w:rsidR="00CA0FB3" w:rsidRPr="00140800" w:rsidRDefault="00CA0FB3" w:rsidP="004A2AFC">
            <w:pPr>
              <w:spacing w:line="420" w:lineRule="exact"/>
              <w:jc w:val="center"/>
              <w:rPr>
                <w:rFonts w:ascii="標楷體" w:eastAsia="標楷體" w:hAnsi="標楷體" w:cs="標楷體"/>
              </w:rPr>
            </w:pPr>
            <w:r w:rsidRPr="00140800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8470" w:type="dxa"/>
            <w:tcBorders>
              <w:top w:val="double" w:sz="6" w:space="0" w:color="auto"/>
            </w:tcBorders>
            <w:vAlign w:val="center"/>
          </w:tcPr>
          <w:p w:rsidR="00CA0FB3" w:rsidRPr="00140800" w:rsidRDefault="00CA0FB3" w:rsidP="004A2AFC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140800">
              <w:rPr>
                <w:rFonts w:ascii="標楷體" w:eastAsia="標楷體" w:hAnsi="標楷體" w:cs="標楷體" w:hint="eastAsia"/>
              </w:rPr>
              <w:t>活動內容</w:t>
            </w:r>
            <w:r w:rsidRPr="00140800">
              <w:rPr>
                <w:rFonts w:ascii="標楷體" w:eastAsia="標楷體" w:hAnsi="標楷體" w:cs="標楷體"/>
              </w:rPr>
              <w:t>/</w:t>
            </w:r>
            <w:r w:rsidRPr="00140800">
              <w:rPr>
                <w:rFonts w:ascii="標楷體" w:eastAsia="標楷體" w:hAnsi="標楷體" w:cs="標楷體" w:hint="eastAsia"/>
              </w:rPr>
              <w:t>講座</w:t>
            </w:r>
            <w:r w:rsidRPr="00140800">
              <w:rPr>
                <w:rFonts w:ascii="標楷體" w:eastAsia="標楷體" w:hAnsi="標楷體" w:cs="標楷體"/>
              </w:rPr>
              <w:t>/</w:t>
            </w:r>
            <w:r w:rsidRPr="00140800">
              <w:rPr>
                <w:rFonts w:ascii="標楷體" w:eastAsia="標楷體" w:hAnsi="標楷體" w:cs="標楷體" w:hint="eastAsia"/>
              </w:rPr>
              <w:t>主持人</w:t>
            </w:r>
          </w:p>
        </w:tc>
      </w:tr>
      <w:tr w:rsidR="00CA0FB3" w:rsidRPr="00140800">
        <w:tc>
          <w:tcPr>
            <w:tcW w:w="1718" w:type="dxa"/>
            <w:vAlign w:val="center"/>
          </w:tcPr>
          <w:p w:rsidR="00CA0FB3" w:rsidRPr="00140800" w:rsidRDefault="00CA0FB3" w:rsidP="004A2AF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0800">
              <w:rPr>
                <w:rFonts w:ascii="標楷體" w:eastAsia="標楷體" w:hAnsi="標楷體"/>
              </w:rPr>
              <w:t>08:30—08:50</w:t>
            </w:r>
          </w:p>
        </w:tc>
        <w:tc>
          <w:tcPr>
            <w:tcW w:w="8470" w:type="dxa"/>
            <w:vAlign w:val="center"/>
          </w:tcPr>
          <w:p w:rsidR="00CA0FB3" w:rsidRPr="00140800" w:rsidRDefault="00CA0FB3" w:rsidP="004A2AFC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140800">
              <w:rPr>
                <w:rFonts w:ascii="標楷體" w:eastAsia="標楷體" w:hAnsi="標楷體" w:hint="eastAsia"/>
              </w:rPr>
              <w:t>報到、領取資料</w:t>
            </w:r>
          </w:p>
        </w:tc>
      </w:tr>
      <w:tr w:rsidR="00CA0FB3" w:rsidRPr="00140800">
        <w:tc>
          <w:tcPr>
            <w:tcW w:w="1718" w:type="dxa"/>
            <w:vAlign w:val="center"/>
          </w:tcPr>
          <w:p w:rsidR="00CA0FB3" w:rsidRPr="00140800" w:rsidRDefault="00CA0FB3" w:rsidP="004A2AF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0800">
              <w:rPr>
                <w:rFonts w:ascii="標楷體" w:eastAsia="標楷體" w:hAnsi="標楷體"/>
              </w:rPr>
              <w:t>08:50—09:00</w:t>
            </w:r>
          </w:p>
        </w:tc>
        <w:tc>
          <w:tcPr>
            <w:tcW w:w="8470" w:type="dxa"/>
            <w:vAlign w:val="center"/>
          </w:tcPr>
          <w:p w:rsidR="00CA0FB3" w:rsidRPr="00140800" w:rsidRDefault="00CA0FB3" w:rsidP="004A2AF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40800">
              <w:rPr>
                <w:rFonts w:ascii="標楷體" w:eastAsia="標楷體" w:hAnsi="標楷體" w:hint="eastAsia"/>
              </w:rPr>
              <w:t>開幕及課程說明</w:t>
            </w:r>
          </w:p>
          <w:p w:rsidR="00CA0FB3" w:rsidRDefault="00CA0FB3" w:rsidP="004A2AF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40800">
              <w:rPr>
                <w:rFonts w:ascii="標楷體" w:eastAsia="標楷體" w:hAnsi="標楷體" w:hint="eastAsia"/>
              </w:rPr>
              <w:t>主持人：</w:t>
            </w:r>
          </w:p>
          <w:p w:rsidR="00CA0FB3" w:rsidRDefault="00CA0FB3" w:rsidP="004A2AF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PersonName">
              <w:smartTagPr>
                <w:attr w:name="ProductID" w:val="顏國明"/>
              </w:smartTagPr>
              <w:r>
                <w:rPr>
                  <w:rFonts w:ascii="標楷體" w:eastAsia="標楷體" w:hAnsi="標楷體" w:hint="eastAsia"/>
                </w:rPr>
                <w:t>顏國明</w:t>
              </w:r>
            </w:smartTag>
            <w:r>
              <w:rPr>
                <w:rFonts w:ascii="標楷體" w:eastAsia="標楷體" w:hAnsi="標楷體" w:hint="eastAsia"/>
              </w:rPr>
              <w:t>教授（國立臺北教育大學人文藝術學院院長）</w:t>
            </w:r>
          </w:p>
          <w:p w:rsidR="00CA0FB3" w:rsidRPr="00B85765" w:rsidRDefault="00CA0FB3" w:rsidP="004A2AF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PersonName">
              <w:smartTagPr>
                <w:attr w:name="ProductID" w:val="黃玲玉"/>
              </w:smartTagPr>
              <w:r>
                <w:rPr>
                  <w:rFonts w:ascii="標楷體" w:eastAsia="標楷體" w:hAnsi="標楷體" w:hint="eastAsia"/>
                </w:rPr>
                <w:t>黃玲玉</w:t>
              </w:r>
            </w:smartTag>
            <w:r>
              <w:rPr>
                <w:rFonts w:ascii="標楷體" w:eastAsia="標楷體" w:hAnsi="標楷體" w:hint="eastAsia"/>
              </w:rPr>
              <w:t>教授（國立臺北教育大學音樂系系主任）</w:t>
            </w:r>
          </w:p>
          <w:p w:rsidR="00CA0FB3" w:rsidRDefault="007225CB" w:rsidP="004A2AF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翁聖峯</w:t>
            </w:r>
            <w:r w:rsidR="003B0D34">
              <w:rPr>
                <w:rFonts w:ascii="標楷體" w:eastAsia="標楷體" w:hAnsi="標楷體" w:hint="eastAsia"/>
              </w:rPr>
              <w:t>教授</w:t>
            </w:r>
            <w:r w:rsidR="00CA0FB3" w:rsidRPr="00140800">
              <w:rPr>
                <w:rFonts w:ascii="標楷體" w:eastAsia="標楷體" w:hAnsi="標楷體" w:hint="eastAsia"/>
              </w:rPr>
              <w:t>（國立臺北教育大學師資培育暨就業輔導中心主任）</w:t>
            </w:r>
          </w:p>
          <w:p w:rsidR="003B0D34" w:rsidRPr="00140800" w:rsidRDefault="003B0D34" w:rsidP="004A2AF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PersonName">
              <w:smartTagPr>
                <w:attr w:name="ProductID" w:val="裘尚芬"/>
              </w:smartTagPr>
              <w:r w:rsidRPr="00140800">
                <w:rPr>
                  <w:rFonts w:ascii="標楷體" w:eastAsia="標楷體" w:hAnsi="標楷體" w:hint="eastAsia"/>
                </w:rPr>
                <w:t>裘尚芬</w:t>
              </w:r>
            </w:smartTag>
            <w:r w:rsidRPr="00140800">
              <w:rPr>
                <w:rFonts w:ascii="標楷體" w:eastAsia="標楷體" w:hAnsi="標楷體" w:hint="eastAsia"/>
              </w:rPr>
              <w:t>教授</w:t>
            </w:r>
            <w:r>
              <w:rPr>
                <w:rFonts w:ascii="標楷體" w:eastAsia="標楷體" w:hAnsi="標楷體" w:hint="eastAsia"/>
              </w:rPr>
              <w:t xml:space="preserve"> (國立臺北教育大學音</w:t>
            </w:r>
            <w:smartTag w:uri="urn:schemas-microsoft-com:office:smarttags" w:element="PersonName">
              <w:smartTagPr>
                <w:attr w:name="ProductID" w:val="樂學系"/>
              </w:smartTagPr>
              <w:r>
                <w:rPr>
                  <w:rFonts w:ascii="標楷體" w:eastAsia="標楷體" w:hAnsi="標楷體" w:hint="eastAsia"/>
                </w:rPr>
                <w:t>樂學系</w:t>
              </w:r>
            </w:smartTag>
            <w:r>
              <w:rPr>
                <w:rFonts w:ascii="標楷體" w:eastAsia="標楷體" w:hAnsi="標楷體" w:hint="eastAsia"/>
              </w:rPr>
              <w:t>教授兼學務長)</w:t>
            </w:r>
          </w:p>
        </w:tc>
      </w:tr>
      <w:tr w:rsidR="00CA0FB3" w:rsidRPr="00140800">
        <w:tc>
          <w:tcPr>
            <w:tcW w:w="1718" w:type="dxa"/>
            <w:vAlign w:val="center"/>
          </w:tcPr>
          <w:p w:rsidR="00CA0FB3" w:rsidRPr="00140800" w:rsidRDefault="00CA0FB3" w:rsidP="004A2AF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140800">
              <w:rPr>
                <w:rFonts w:ascii="標楷體" w:eastAsia="標楷體" w:hAnsi="標楷體"/>
                <w:color w:val="FF0000"/>
              </w:rPr>
              <w:t>09:00—10:30</w:t>
            </w:r>
          </w:p>
        </w:tc>
        <w:tc>
          <w:tcPr>
            <w:tcW w:w="8470" w:type="dxa"/>
            <w:vAlign w:val="center"/>
          </w:tcPr>
          <w:p w:rsidR="00CA0FB3" w:rsidRDefault="007546CA" w:rsidP="004A2AF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　題：</w:t>
            </w:r>
            <w:r w:rsidR="007C3A20">
              <w:rPr>
                <w:rFonts w:ascii="標楷體" w:eastAsia="標楷體" w:hAnsi="標楷體" w:hint="eastAsia"/>
              </w:rPr>
              <w:t>童聲合唱發聲法</w:t>
            </w:r>
          </w:p>
          <w:p w:rsidR="00CA0FB3" w:rsidRPr="00140800" w:rsidRDefault="007546CA" w:rsidP="004A2AF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　師：</w:t>
            </w:r>
            <w:smartTag w:uri="urn:schemas-microsoft-com:office:smarttags" w:element="PersonName">
              <w:smartTagPr>
                <w:attr w:name="ProductID" w:val="王立德"/>
              </w:smartTagPr>
              <w:r w:rsidR="00682E01">
                <w:rPr>
                  <w:rFonts w:ascii="標楷體" w:eastAsia="標楷體" w:hAnsi="標楷體" w:hint="eastAsia"/>
                </w:rPr>
                <w:t>王立德</w:t>
              </w:r>
            </w:smartTag>
            <w:r w:rsidR="00682E01">
              <w:rPr>
                <w:rFonts w:ascii="標楷體" w:eastAsia="標楷體" w:hAnsi="標楷體" w:hint="eastAsia"/>
              </w:rPr>
              <w:t>教授</w:t>
            </w:r>
          </w:p>
          <w:p w:rsidR="00CA0FB3" w:rsidRPr="00140800" w:rsidRDefault="00CA0FB3" w:rsidP="004A2AF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40800">
              <w:rPr>
                <w:rFonts w:ascii="標楷體" w:eastAsia="標楷體" w:hAnsi="標楷體"/>
              </w:rPr>
              <w:t xml:space="preserve">       </w:t>
            </w:r>
          </w:p>
        </w:tc>
      </w:tr>
      <w:tr w:rsidR="00CA0FB3" w:rsidRPr="00140800">
        <w:tc>
          <w:tcPr>
            <w:tcW w:w="1718" w:type="dxa"/>
            <w:vAlign w:val="center"/>
          </w:tcPr>
          <w:p w:rsidR="00CA0FB3" w:rsidRPr="00140800" w:rsidRDefault="00CA0FB3" w:rsidP="004A2AF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0800">
              <w:rPr>
                <w:rFonts w:ascii="標楷體" w:eastAsia="標楷體" w:hAnsi="標楷體"/>
              </w:rPr>
              <w:t>10:30—10:40</w:t>
            </w:r>
          </w:p>
        </w:tc>
        <w:tc>
          <w:tcPr>
            <w:tcW w:w="8470" w:type="dxa"/>
            <w:vAlign w:val="center"/>
          </w:tcPr>
          <w:p w:rsidR="00CA0FB3" w:rsidRPr="00140800" w:rsidRDefault="00CA0FB3" w:rsidP="004A2AF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40800">
              <w:rPr>
                <w:rFonts w:ascii="標楷體" w:eastAsia="標楷體" w:hAnsi="標楷體" w:hint="eastAsia"/>
              </w:rPr>
              <w:t>休</w:t>
            </w:r>
            <w:r w:rsidRPr="00140800">
              <w:rPr>
                <w:rFonts w:ascii="標楷體" w:eastAsia="標楷體" w:hAnsi="標楷體"/>
              </w:rPr>
              <w:t xml:space="preserve">  </w:t>
            </w:r>
            <w:r w:rsidRPr="00140800">
              <w:rPr>
                <w:rFonts w:ascii="標楷體" w:eastAsia="標楷體" w:hAnsi="標楷體" w:hint="eastAsia"/>
              </w:rPr>
              <w:t>息</w:t>
            </w:r>
            <w:r w:rsidRPr="00140800">
              <w:rPr>
                <w:rFonts w:ascii="標楷體" w:eastAsia="標楷體" w:hAnsi="標楷體"/>
              </w:rPr>
              <w:t xml:space="preserve">  </w:t>
            </w:r>
            <w:r w:rsidRPr="00140800">
              <w:rPr>
                <w:rFonts w:ascii="標楷體" w:eastAsia="標楷體" w:hAnsi="標楷體" w:hint="eastAsia"/>
              </w:rPr>
              <w:t>時</w:t>
            </w:r>
            <w:r w:rsidRPr="00140800">
              <w:rPr>
                <w:rFonts w:ascii="標楷體" w:eastAsia="標楷體" w:hAnsi="標楷體"/>
              </w:rPr>
              <w:t xml:space="preserve">  </w:t>
            </w:r>
            <w:r w:rsidRPr="00140800">
              <w:rPr>
                <w:rFonts w:ascii="標楷體" w:eastAsia="標楷體" w:hAnsi="標楷體" w:hint="eastAsia"/>
              </w:rPr>
              <w:t>間</w:t>
            </w:r>
          </w:p>
        </w:tc>
      </w:tr>
      <w:tr w:rsidR="00CA0FB3" w:rsidRPr="00140800">
        <w:tc>
          <w:tcPr>
            <w:tcW w:w="1718" w:type="dxa"/>
            <w:vAlign w:val="center"/>
          </w:tcPr>
          <w:p w:rsidR="00CA0FB3" w:rsidRPr="00140800" w:rsidRDefault="00CA0FB3" w:rsidP="004A2AF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140800">
              <w:rPr>
                <w:rFonts w:ascii="標楷體" w:eastAsia="標楷體" w:hAnsi="標楷體"/>
                <w:color w:val="FF0000"/>
              </w:rPr>
              <w:t>10:40—12:10</w:t>
            </w:r>
          </w:p>
        </w:tc>
        <w:tc>
          <w:tcPr>
            <w:tcW w:w="8470" w:type="dxa"/>
            <w:vAlign w:val="center"/>
          </w:tcPr>
          <w:p w:rsidR="00CA0FB3" w:rsidRDefault="00CA0FB3" w:rsidP="003F399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40800">
              <w:rPr>
                <w:rFonts w:ascii="標楷體" w:eastAsia="標楷體" w:hAnsi="標楷體" w:hint="eastAsia"/>
              </w:rPr>
              <w:t>主</w:t>
            </w:r>
            <w:r w:rsidRPr="00140800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題：</w:t>
            </w:r>
            <w:r w:rsidR="00844F71">
              <w:rPr>
                <w:rFonts w:ascii="標楷體" w:eastAsia="標楷體" w:hAnsi="標楷體" w:hint="eastAsia"/>
              </w:rPr>
              <w:t>和聲音準訓練</w:t>
            </w:r>
            <w:r w:rsidR="00844F71">
              <w:rPr>
                <w:rFonts w:ascii="標楷體" w:eastAsia="標楷體" w:hAnsi="標楷體"/>
              </w:rPr>
              <w:t xml:space="preserve"> </w:t>
            </w:r>
          </w:p>
          <w:p w:rsidR="00682E01" w:rsidRPr="00140800" w:rsidRDefault="007546CA" w:rsidP="00682E0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　師</w:t>
            </w:r>
            <w:r w:rsidR="00CA0FB3">
              <w:rPr>
                <w:rFonts w:ascii="標楷體" w:eastAsia="標楷體" w:hAnsi="標楷體" w:hint="eastAsia"/>
              </w:rPr>
              <w:t>：</w:t>
            </w:r>
            <w:smartTag w:uri="urn:schemas-microsoft-com:office:smarttags" w:element="PersonName">
              <w:smartTagPr>
                <w:attr w:name="ProductID" w:val="王維"/>
              </w:smartTagPr>
              <w:r w:rsidR="00682E01">
                <w:rPr>
                  <w:rFonts w:ascii="標楷體" w:eastAsia="標楷體" w:hAnsi="標楷體" w:hint="eastAsia"/>
                </w:rPr>
                <w:t>王維</w:t>
              </w:r>
            </w:smartTag>
            <w:r w:rsidR="00682E01">
              <w:rPr>
                <w:rFonts w:ascii="標楷體" w:eastAsia="標楷體" w:hAnsi="標楷體" w:hint="eastAsia"/>
              </w:rPr>
              <w:t>君教授</w:t>
            </w:r>
          </w:p>
          <w:p w:rsidR="00CA0FB3" w:rsidRPr="00140800" w:rsidRDefault="00CA0FB3" w:rsidP="003F399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40800">
              <w:rPr>
                <w:rFonts w:ascii="標楷體" w:eastAsia="標楷體" w:hAnsi="標楷體"/>
              </w:rPr>
              <w:t xml:space="preserve">       </w:t>
            </w:r>
          </w:p>
        </w:tc>
      </w:tr>
      <w:tr w:rsidR="00CA0FB3" w:rsidRPr="00140800">
        <w:tc>
          <w:tcPr>
            <w:tcW w:w="1718" w:type="dxa"/>
            <w:vAlign w:val="center"/>
          </w:tcPr>
          <w:p w:rsidR="00CA0FB3" w:rsidRPr="00140800" w:rsidRDefault="00CA0FB3" w:rsidP="004A2AF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0800">
              <w:rPr>
                <w:rFonts w:ascii="標楷體" w:eastAsia="標楷體" w:hAnsi="標楷體"/>
              </w:rPr>
              <w:t>12:10—13:30</w:t>
            </w:r>
          </w:p>
        </w:tc>
        <w:tc>
          <w:tcPr>
            <w:tcW w:w="8470" w:type="dxa"/>
          </w:tcPr>
          <w:p w:rsidR="00CA0FB3" w:rsidRPr="00140800" w:rsidRDefault="00CA0FB3" w:rsidP="004A2AF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0800">
              <w:rPr>
                <w:rFonts w:ascii="標楷體" w:eastAsia="標楷體" w:hAnsi="標楷體" w:hint="eastAsia"/>
              </w:rPr>
              <w:t>午</w:t>
            </w:r>
            <w:r w:rsidRPr="00140800">
              <w:rPr>
                <w:rFonts w:ascii="標楷體" w:eastAsia="標楷體" w:hAnsi="標楷體"/>
              </w:rPr>
              <w:t xml:space="preserve">  </w:t>
            </w:r>
            <w:r w:rsidRPr="00140800">
              <w:rPr>
                <w:rFonts w:ascii="標楷體" w:eastAsia="標楷體" w:hAnsi="標楷體" w:hint="eastAsia"/>
              </w:rPr>
              <w:t>餐</w:t>
            </w:r>
            <w:r w:rsidRPr="00140800">
              <w:rPr>
                <w:rFonts w:ascii="標楷體" w:eastAsia="標楷體" w:hAnsi="標楷體"/>
              </w:rPr>
              <w:t xml:space="preserve">  </w:t>
            </w:r>
            <w:r w:rsidRPr="00140800">
              <w:rPr>
                <w:rFonts w:ascii="標楷體" w:eastAsia="標楷體" w:hAnsi="標楷體" w:hint="eastAsia"/>
              </w:rPr>
              <w:t>休</w:t>
            </w:r>
            <w:r w:rsidRPr="00140800">
              <w:rPr>
                <w:rFonts w:ascii="標楷體" w:eastAsia="標楷體" w:hAnsi="標楷體"/>
              </w:rPr>
              <w:t xml:space="preserve">  </w:t>
            </w:r>
            <w:r w:rsidRPr="00140800">
              <w:rPr>
                <w:rFonts w:ascii="標楷體" w:eastAsia="標楷體" w:hAnsi="標楷體" w:hint="eastAsia"/>
              </w:rPr>
              <w:t>息</w:t>
            </w:r>
            <w:r w:rsidRPr="00140800">
              <w:rPr>
                <w:rFonts w:ascii="標楷體" w:eastAsia="標楷體" w:hAnsi="標楷體"/>
              </w:rPr>
              <w:t xml:space="preserve">  </w:t>
            </w:r>
            <w:r w:rsidRPr="00140800">
              <w:rPr>
                <w:rFonts w:ascii="標楷體" w:eastAsia="標楷體" w:hAnsi="標楷體" w:hint="eastAsia"/>
              </w:rPr>
              <w:t>時</w:t>
            </w:r>
            <w:r w:rsidRPr="00140800">
              <w:rPr>
                <w:rFonts w:ascii="標楷體" w:eastAsia="標楷體" w:hAnsi="標楷體"/>
              </w:rPr>
              <w:t xml:space="preserve">  </w:t>
            </w:r>
            <w:r w:rsidRPr="00140800">
              <w:rPr>
                <w:rFonts w:ascii="標楷體" w:eastAsia="標楷體" w:hAnsi="標楷體" w:hint="eastAsia"/>
              </w:rPr>
              <w:t>間</w:t>
            </w:r>
          </w:p>
        </w:tc>
      </w:tr>
      <w:tr w:rsidR="00CA0FB3" w:rsidRPr="00140800">
        <w:tc>
          <w:tcPr>
            <w:tcW w:w="1718" w:type="dxa"/>
            <w:vAlign w:val="center"/>
          </w:tcPr>
          <w:p w:rsidR="00CA0FB3" w:rsidRPr="00140800" w:rsidRDefault="00CA0FB3" w:rsidP="004A2AF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140800">
              <w:rPr>
                <w:rFonts w:ascii="標楷體" w:eastAsia="標楷體" w:hAnsi="標楷體"/>
                <w:color w:val="FF0000"/>
              </w:rPr>
              <w:t>13:30—15:00</w:t>
            </w:r>
          </w:p>
        </w:tc>
        <w:tc>
          <w:tcPr>
            <w:tcW w:w="8470" w:type="dxa"/>
            <w:vAlign w:val="center"/>
          </w:tcPr>
          <w:p w:rsidR="00CA0FB3" w:rsidRDefault="00CA0FB3" w:rsidP="004A2AF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40800">
              <w:rPr>
                <w:rFonts w:ascii="標楷體" w:eastAsia="標楷體" w:hAnsi="標楷體" w:hint="eastAsia"/>
              </w:rPr>
              <w:t>主</w:t>
            </w:r>
            <w:r w:rsidRPr="00140800">
              <w:rPr>
                <w:rFonts w:ascii="標楷體" w:eastAsia="標楷體" w:hAnsi="標楷體"/>
              </w:rPr>
              <w:t xml:space="preserve">  </w:t>
            </w:r>
            <w:r w:rsidRPr="00140800">
              <w:rPr>
                <w:rFonts w:ascii="標楷體" w:eastAsia="標楷體" w:hAnsi="標楷體" w:hint="eastAsia"/>
              </w:rPr>
              <w:t>題：</w:t>
            </w:r>
            <w:r w:rsidR="00CF5E80">
              <w:rPr>
                <w:rFonts w:ascii="標楷體" w:eastAsia="標楷體" w:hAnsi="標楷體" w:hint="eastAsia"/>
              </w:rPr>
              <w:t>指揮手勢與聲音</w:t>
            </w:r>
          </w:p>
          <w:p w:rsidR="00682E01" w:rsidRDefault="007546CA" w:rsidP="00682E0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　師</w:t>
            </w:r>
            <w:r w:rsidR="00CA0FB3">
              <w:rPr>
                <w:rFonts w:ascii="標楷體" w:eastAsia="標楷體" w:hAnsi="標楷體" w:hint="eastAsia"/>
              </w:rPr>
              <w:t>：</w:t>
            </w:r>
            <w:smartTag w:uri="urn:schemas-microsoft-com:office:smarttags" w:element="PersonName">
              <w:smartTagPr>
                <w:attr w:name="ProductID" w:val="陳麗芬"/>
              </w:smartTagPr>
              <w:r w:rsidR="00682E01">
                <w:rPr>
                  <w:rFonts w:ascii="標楷體" w:eastAsia="標楷體" w:hAnsi="標楷體" w:hint="eastAsia"/>
                </w:rPr>
                <w:t>陳麗芬</w:t>
              </w:r>
            </w:smartTag>
            <w:r w:rsidR="00682E01">
              <w:rPr>
                <w:rFonts w:ascii="標楷體" w:eastAsia="標楷體" w:hAnsi="標楷體" w:hint="eastAsia"/>
              </w:rPr>
              <w:t>教授</w:t>
            </w:r>
            <w:r w:rsidR="00CA0FB3" w:rsidRPr="00140800">
              <w:rPr>
                <w:rFonts w:ascii="標楷體" w:eastAsia="標楷體" w:hAnsi="標楷體"/>
              </w:rPr>
              <w:t xml:space="preserve">   </w:t>
            </w:r>
          </w:p>
          <w:p w:rsidR="00CA0FB3" w:rsidRPr="00EE3304" w:rsidRDefault="00CA0FB3" w:rsidP="00682E0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40800">
              <w:rPr>
                <w:rFonts w:ascii="標楷體" w:eastAsia="標楷體" w:hAnsi="標楷體"/>
              </w:rPr>
              <w:t xml:space="preserve">   </w:t>
            </w:r>
          </w:p>
        </w:tc>
      </w:tr>
      <w:tr w:rsidR="00CA0FB3" w:rsidRPr="00140800">
        <w:tc>
          <w:tcPr>
            <w:tcW w:w="1718" w:type="dxa"/>
            <w:vAlign w:val="center"/>
          </w:tcPr>
          <w:p w:rsidR="00CA0FB3" w:rsidRPr="00140800" w:rsidRDefault="00CA0FB3" w:rsidP="004A2AF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0800">
              <w:rPr>
                <w:rFonts w:ascii="標楷體" w:eastAsia="標楷體" w:hAnsi="標楷體"/>
              </w:rPr>
              <w:t>15:00—</w:t>
            </w:r>
            <w:r>
              <w:rPr>
                <w:rFonts w:ascii="標楷體" w:eastAsia="標楷體" w:hAnsi="標楷體"/>
              </w:rPr>
              <w:t>15:1</w:t>
            </w:r>
            <w:r w:rsidRPr="00140800">
              <w:rPr>
                <w:rFonts w:ascii="標楷體" w:eastAsia="標楷體" w:hAnsi="標楷體"/>
              </w:rPr>
              <w:t>0</w:t>
            </w:r>
          </w:p>
        </w:tc>
        <w:tc>
          <w:tcPr>
            <w:tcW w:w="8470" w:type="dxa"/>
            <w:vAlign w:val="center"/>
          </w:tcPr>
          <w:p w:rsidR="00CA0FB3" w:rsidRPr="00140800" w:rsidRDefault="00CA0FB3" w:rsidP="004A2AF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40800">
              <w:rPr>
                <w:rFonts w:ascii="標楷體" w:eastAsia="標楷體" w:hAnsi="標楷體" w:hint="eastAsia"/>
              </w:rPr>
              <w:t>休</w:t>
            </w:r>
            <w:r w:rsidRPr="00140800">
              <w:rPr>
                <w:rFonts w:ascii="標楷體" w:eastAsia="標楷體" w:hAnsi="標楷體"/>
              </w:rPr>
              <w:t xml:space="preserve">  </w:t>
            </w:r>
            <w:r w:rsidRPr="00140800">
              <w:rPr>
                <w:rFonts w:ascii="標楷體" w:eastAsia="標楷體" w:hAnsi="標楷體" w:hint="eastAsia"/>
              </w:rPr>
              <w:t>息</w:t>
            </w:r>
            <w:r w:rsidRPr="00140800">
              <w:rPr>
                <w:rFonts w:ascii="標楷體" w:eastAsia="標楷體" w:hAnsi="標楷體"/>
              </w:rPr>
              <w:t xml:space="preserve">  </w:t>
            </w:r>
            <w:r w:rsidRPr="00140800">
              <w:rPr>
                <w:rFonts w:ascii="標楷體" w:eastAsia="標楷體" w:hAnsi="標楷體" w:hint="eastAsia"/>
              </w:rPr>
              <w:t>時</w:t>
            </w:r>
            <w:r w:rsidRPr="00140800">
              <w:rPr>
                <w:rFonts w:ascii="標楷體" w:eastAsia="標楷體" w:hAnsi="標楷體"/>
              </w:rPr>
              <w:t xml:space="preserve">  </w:t>
            </w:r>
            <w:r w:rsidRPr="00140800">
              <w:rPr>
                <w:rFonts w:ascii="標楷體" w:eastAsia="標楷體" w:hAnsi="標楷體" w:hint="eastAsia"/>
              </w:rPr>
              <w:t>間</w:t>
            </w:r>
          </w:p>
        </w:tc>
      </w:tr>
      <w:tr w:rsidR="00CA0FB3" w:rsidRPr="00140800">
        <w:tc>
          <w:tcPr>
            <w:tcW w:w="1718" w:type="dxa"/>
            <w:vAlign w:val="center"/>
          </w:tcPr>
          <w:p w:rsidR="00CA0FB3" w:rsidRPr="00140800" w:rsidRDefault="00CA0FB3" w:rsidP="004A2AF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15:1</w:t>
            </w:r>
            <w:r w:rsidRPr="00140800">
              <w:rPr>
                <w:rFonts w:ascii="標楷體" w:eastAsia="標楷體" w:hAnsi="標楷體"/>
                <w:color w:val="FF0000"/>
              </w:rPr>
              <w:t>0—</w:t>
            </w:r>
            <w:r>
              <w:rPr>
                <w:rFonts w:ascii="標楷體" w:eastAsia="標楷體" w:hAnsi="標楷體"/>
                <w:color w:val="FF0000"/>
              </w:rPr>
              <w:t>16:4</w:t>
            </w:r>
            <w:r w:rsidRPr="00140800">
              <w:rPr>
                <w:rFonts w:ascii="標楷體" w:eastAsia="標楷體" w:hAnsi="標楷體"/>
                <w:color w:val="FF0000"/>
              </w:rPr>
              <w:t>0</w:t>
            </w:r>
          </w:p>
        </w:tc>
        <w:tc>
          <w:tcPr>
            <w:tcW w:w="8470" w:type="dxa"/>
            <w:vAlign w:val="center"/>
          </w:tcPr>
          <w:p w:rsidR="00CA0FB3" w:rsidRDefault="00CA0FB3" w:rsidP="003F399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40800">
              <w:rPr>
                <w:rFonts w:ascii="標楷體" w:eastAsia="標楷體" w:hAnsi="標楷體" w:hint="eastAsia"/>
              </w:rPr>
              <w:t>主</w:t>
            </w:r>
            <w:r w:rsidRPr="00140800">
              <w:rPr>
                <w:rFonts w:ascii="標楷體" w:eastAsia="標楷體" w:hAnsi="標楷體"/>
              </w:rPr>
              <w:t xml:space="preserve">  </w:t>
            </w:r>
            <w:r w:rsidRPr="00140800">
              <w:rPr>
                <w:rFonts w:ascii="標楷體" w:eastAsia="標楷體" w:hAnsi="標楷體" w:hint="eastAsia"/>
              </w:rPr>
              <w:t>題：</w:t>
            </w:r>
            <w:r w:rsidR="00CF5E80">
              <w:rPr>
                <w:rFonts w:ascii="標楷體" w:eastAsia="標楷體" w:hAnsi="標楷體" w:hint="eastAsia"/>
              </w:rPr>
              <w:t>音樂詮釋面面觀</w:t>
            </w:r>
          </w:p>
          <w:p w:rsidR="00CA0FB3" w:rsidRPr="00140800" w:rsidRDefault="007546CA" w:rsidP="003F399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　師</w:t>
            </w:r>
            <w:r w:rsidR="00CA0FB3" w:rsidRPr="00140800">
              <w:rPr>
                <w:rFonts w:ascii="標楷體" w:eastAsia="標楷體" w:hAnsi="標楷體" w:hint="eastAsia"/>
              </w:rPr>
              <w:t>：</w:t>
            </w:r>
            <w:smartTag w:uri="urn:schemas-microsoft-com:office:smarttags" w:element="PersonName">
              <w:smartTagPr>
                <w:attr w:name="ProductID" w:val="陳正哲"/>
              </w:smartTagPr>
              <w:r w:rsidR="007C3A20">
                <w:rPr>
                  <w:rFonts w:ascii="標楷體" w:eastAsia="標楷體" w:hAnsi="標楷體" w:hint="eastAsia"/>
                </w:rPr>
                <w:t>陳正哲</w:t>
              </w:r>
            </w:smartTag>
            <w:r w:rsidR="000A49D5">
              <w:rPr>
                <w:rFonts w:ascii="標楷體" w:eastAsia="標楷體" w:hAnsi="標楷體" w:hint="eastAsia"/>
              </w:rPr>
              <w:t>教授</w:t>
            </w:r>
          </w:p>
          <w:p w:rsidR="00CA0FB3" w:rsidRPr="00140800" w:rsidRDefault="00CA0FB3" w:rsidP="004A2AF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40800">
              <w:rPr>
                <w:rFonts w:ascii="標楷體" w:eastAsia="標楷體" w:hAnsi="標楷體"/>
              </w:rPr>
              <w:t xml:space="preserve">      </w:t>
            </w:r>
          </w:p>
        </w:tc>
      </w:tr>
      <w:tr w:rsidR="00CA0FB3" w:rsidRPr="00140800">
        <w:tc>
          <w:tcPr>
            <w:tcW w:w="1718" w:type="dxa"/>
            <w:tcBorders>
              <w:bottom w:val="double" w:sz="6" w:space="0" w:color="auto"/>
            </w:tcBorders>
            <w:vAlign w:val="center"/>
          </w:tcPr>
          <w:p w:rsidR="00CA0FB3" w:rsidRPr="00140800" w:rsidRDefault="00CA0FB3" w:rsidP="004A2AF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16:4</w:t>
            </w:r>
            <w:r w:rsidRPr="00140800">
              <w:rPr>
                <w:rFonts w:ascii="標楷體" w:eastAsia="標楷體" w:hAnsi="標楷體"/>
              </w:rPr>
              <w:t>0—17:</w:t>
            </w:r>
            <w:r>
              <w:rPr>
                <w:rFonts w:ascii="標楷體" w:eastAsia="標楷體" w:hAnsi="標楷體"/>
              </w:rPr>
              <w:t>0</w:t>
            </w:r>
            <w:r w:rsidRPr="00140800">
              <w:rPr>
                <w:rFonts w:ascii="標楷體" w:eastAsia="標楷體" w:hAnsi="標楷體"/>
              </w:rPr>
              <w:t>0</w:t>
            </w:r>
          </w:p>
        </w:tc>
        <w:tc>
          <w:tcPr>
            <w:tcW w:w="8470" w:type="dxa"/>
            <w:tcBorders>
              <w:bottom w:val="double" w:sz="6" w:space="0" w:color="auto"/>
            </w:tcBorders>
            <w:vAlign w:val="center"/>
          </w:tcPr>
          <w:p w:rsidR="00CA0FB3" w:rsidRPr="00140800" w:rsidRDefault="007546CA" w:rsidP="004A2AF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  <w:p w:rsidR="00CA0FB3" w:rsidRPr="00140800" w:rsidRDefault="00CA0FB3" w:rsidP="004A2AF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40800">
              <w:rPr>
                <w:rFonts w:ascii="標楷體" w:eastAsia="標楷體" w:hAnsi="標楷體"/>
              </w:rPr>
              <w:t xml:space="preserve">      </w:t>
            </w:r>
            <w:r w:rsidR="00E47C03">
              <w:rPr>
                <w:rFonts w:ascii="標楷體" w:eastAsia="標楷體" w:hAnsi="標楷體" w:hint="eastAsia"/>
              </w:rPr>
              <w:t>（</w:t>
            </w:r>
            <w:r w:rsidR="00682E01">
              <w:rPr>
                <w:rFonts w:ascii="標楷體" w:eastAsia="標楷體" w:hAnsi="標楷體" w:hint="eastAsia"/>
              </w:rPr>
              <w:t>王立德</w:t>
            </w:r>
            <w:r w:rsidR="007225CB">
              <w:rPr>
                <w:rFonts w:ascii="標楷體" w:eastAsia="標楷體" w:hAnsi="標楷體" w:hint="eastAsia"/>
              </w:rPr>
              <w:t>教授</w:t>
            </w:r>
            <w:r w:rsidR="000A49D5">
              <w:rPr>
                <w:rFonts w:ascii="標楷體" w:eastAsia="標楷體" w:hAnsi="標楷體" w:hint="eastAsia"/>
              </w:rPr>
              <w:t>、王維君</w:t>
            </w:r>
            <w:r w:rsidR="007225CB">
              <w:rPr>
                <w:rFonts w:ascii="標楷體" w:eastAsia="標楷體" w:hAnsi="標楷體" w:hint="eastAsia"/>
              </w:rPr>
              <w:t>教授</w:t>
            </w:r>
            <w:r w:rsidR="000A49D5">
              <w:rPr>
                <w:rFonts w:ascii="標楷體" w:eastAsia="標楷體" w:hAnsi="標楷體" w:hint="eastAsia"/>
              </w:rPr>
              <w:t>、</w:t>
            </w:r>
            <w:r w:rsidR="00682E01">
              <w:rPr>
                <w:rFonts w:ascii="標楷體" w:eastAsia="標楷體" w:hAnsi="標楷體" w:hint="eastAsia"/>
              </w:rPr>
              <w:t>陳正哲</w:t>
            </w:r>
            <w:r w:rsidR="007225CB">
              <w:rPr>
                <w:rFonts w:ascii="標楷體" w:eastAsia="標楷體" w:hAnsi="標楷體" w:hint="eastAsia"/>
              </w:rPr>
              <w:t>教授</w:t>
            </w:r>
            <w:r w:rsidR="00682E01">
              <w:rPr>
                <w:rFonts w:ascii="標楷體" w:eastAsia="標楷體" w:hAnsi="標楷體" w:hint="eastAsia"/>
              </w:rPr>
              <w:t>、</w:t>
            </w:r>
            <w:r w:rsidR="000A49D5">
              <w:rPr>
                <w:rFonts w:ascii="標楷體" w:eastAsia="標楷體" w:hAnsi="標楷體" w:hint="eastAsia"/>
              </w:rPr>
              <w:t>陳麗芬</w:t>
            </w:r>
            <w:r w:rsidR="007225CB">
              <w:rPr>
                <w:rFonts w:ascii="標楷體" w:eastAsia="標楷體" w:hAnsi="標楷體" w:hint="eastAsia"/>
              </w:rPr>
              <w:t>教授</w:t>
            </w:r>
            <w:r w:rsidRPr="00140800">
              <w:rPr>
                <w:rFonts w:ascii="標楷體" w:eastAsia="標楷體" w:hAnsi="標楷體" w:hint="eastAsia"/>
              </w:rPr>
              <w:t>）</w:t>
            </w:r>
          </w:p>
        </w:tc>
      </w:tr>
    </w:tbl>
    <w:p w:rsidR="00CA0FB3" w:rsidRPr="00140800" w:rsidRDefault="00CA0FB3" w:rsidP="00BC236E">
      <w:pPr>
        <w:snapToGrid w:val="0"/>
        <w:spacing w:line="400" w:lineRule="exact"/>
        <w:ind w:rightChars="40" w:right="96"/>
        <w:jc w:val="center"/>
        <w:rPr>
          <w:rFonts w:ascii="全真顏體" w:eastAsia="全真顏體"/>
          <w:sz w:val="26"/>
          <w:szCs w:val="26"/>
        </w:rPr>
      </w:pPr>
    </w:p>
    <w:p w:rsidR="00FC431B" w:rsidRDefault="00FC431B" w:rsidP="00FC431B">
      <w:pPr>
        <w:ind w:left="-360"/>
        <w:rPr>
          <w:rFonts w:ascii="全真顏體" w:eastAsia="全真顏體"/>
          <w:color w:val="FF0000"/>
          <w:sz w:val="28"/>
          <w:szCs w:val="28"/>
        </w:rPr>
      </w:pPr>
    </w:p>
    <w:p w:rsidR="00CF005B" w:rsidRDefault="00CF005B" w:rsidP="00CF005B">
      <w:pPr>
        <w:snapToGrid w:val="0"/>
        <w:spacing w:line="400" w:lineRule="exact"/>
        <w:ind w:rightChars="40" w:right="96"/>
        <w:rPr>
          <w:rFonts w:ascii="標楷體" w:eastAsia="標楷體" w:hAnsi="標楷體"/>
          <w:b/>
        </w:rPr>
      </w:pPr>
    </w:p>
    <w:sectPr w:rsidR="00CF005B" w:rsidSect="000C6568"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0A2" w:rsidRDefault="005C50A2" w:rsidP="007609EB">
      <w:r>
        <w:separator/>
      </w:r>
    </w:p>
  </w:endnote>
  <w:endnote w:type="continuationSeparator" w:id="0">
    <w:p w:rsidR="005C50A2" w:rsidRDefault="005C50A2" w:rsidP="0076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32C" w:rsidRPr="003B4E7D" w:rsidRDefault="004D532C" w:rsidP="000C6568">
    <w:pPr>
      <w:pStyle w:val="a3"/>
      <w:jc w:val="right"/>
      <w:rPr>
        <w:rFonts w:ascii="華康仿宋體W4" w:eastAsia="華康仿宋體W4" w:hAnsi="新細明體"/>
        <w:sz w:val="16"/>
        <w:szCs w:val="16"/>
      </w:rPr>
    </w:pPr>
    <w:r w:rsidRPr="003B4E7D">
      <w:rPr>
        <w:rFonts w:ascii="華康仿宋體W4" w:eastAsia="華康仿宋體W4" w:hAnsi="新細明體" w:hint="eastAsia"/>
        <w:kern w:val="0"/>
        <w:sz w:val="16"/>
        <w:szCs w:val="16"/>
      </w:rPr>
      <w:t>第</w:t>
    </w:r>
    <w:r w:rsidRPr="003B4E7D">
      <w:rPr>
        <w:rFonts w:ascii="華康仿宋體W4" w:eastAsia="華康仿宋體W4" w:hAnsi="新細明體"/>
        <w:kern w:val="0"/>
        <w:sz w:val="16"/>
        <w:szCs w:val="16"/>
      </w:rPr>
      <w:t xml:space="preserve"> </w:t>
    </w:r>
    <w:r w:rsidR="004C385D" w:rsidRPr="003B4E7D">
      <w:rPr>
        <w:rFonts w:ascii="華康仿宋體W4" w:eastAsia="華康仿宋體W4" w:hAnsi="新細明體"/>
        <w:kern w:val="0"/>
        <w:sz w:val="16"/>
        <w:szCs w:val="16"/>
      </w:rPr>
      <w:fldChar w:fldCharType="begin"/>
    </w:r>
    <w:r w:rsidRPr="003B4E7D">
      <w:rPr>
        <w:rFonts w:ascii="華康仿宋體W4" w:eastAsia="華康仿宋體W4" w:hAnsi="新細明體"/>
        <w:kern w:val="0"/>
        <w:sz w:val="16"/>
        <w:szCs w:val="16"/>
      </w:rPr>
      <w:instrText xml:space="preserve"> PAGE </w:instrText>
    </w:r>
    <w:r w:rsidR="004C385D" w:rsidRPr="003B4E7D">
      <w:rPr>
        <w:rFonts w:ascii="華康仿宋體W4" w:eastAsia="華康仿宋體W4" w:hAnsi="新細明體"/>
        <w:kern w:val="0"/>
        <w:sz w:val="16"/>
        <w:szCs w:val="16"/>
      </w:rPr>
      <w:fldChar w:fldCharType="separate"/>
    </w:r>
    <w:r w:rsidR="009F64AB">
      <w:rPr>
        <w:rFonts w:ascii="華康仿宋體W4" w:eastAsia="華康仿宋體W4" w:hAnsi="新細明體"/>
        <w:noProof/>
        <w:kern w:val="0"/>
        <w:sz w:val="16"/>
        <w:szCs w:val="16"/>
      </w:rPr>
      <w:t>2</w:t>
    </w:r>
    <w:r w:rsidR="004C385D" w:rsidRPr="003B4E7D">
      <w:rPr>
        <w:rFonts w:ascii="華康仿宋體W4" w:eastAsia="華康仿宋體W4" w:hAnsi="新細明體"/>
        <w:kern w:val="0"/>
        <w:sz w:val="16"/>
        <w:szCs w:val="16"/>
      </w:rPr>
      <w:fldChar w:fldCharType="end"/>
    </w:r>
    <w:r w:rsidRPr="003B4E7D">
      <w:rPr>
        <w:rFonts w:ascii="華康仿宋體W4" w:eastAsia="華康仿宋體W4" w:hAnsi="新細明體"/>
        <w:kern w:val="0"/>
        <w:sz w:val="16"/>
        <w:szCs w:val="16"/>
      </w:rPr>
      <w:t xml:space="preserve"> </w:t>
    </w:r>
    <w:r w:rsidRPr="003B4E7D">
      <w:rPr>
        <w:rFonts w:ascii="華康仿宋體W4" w:eastAsia="華康仿宋體W4" w:hAnsi="新細明體" w:hint="eastAsia"/>
        <w:kern w:val="0"/>
        <w:sz w:val="16"/>
        <w:szCs w:val="16"/>
      </w:rPr>
      <w:t>頁，共</w:t>
    </w:r>
    <w:r w:rsidRPr="003B4E7D">
      <w:rPr>
        <w:rFonts w:ascii="華康仿宋體W4" w:eastAsia="華康仿宋體W4" w:hAnsi="新細明體"/>
        <w:kern w:val="0"/>
        <w:sz w:val="16"/>
        <w:szCs w:val="16"/>
      </w:rPr>
      <w:t xml:space="preserve"> </w:t>
    </w:r>
    <w:r w:rsidR="004C385D" w:rsidRPr="003B4E7D">
      <w:rPr>
        <w:rFonts w:ascii="華康仿宋體W4" w:eastAsia="華康仿宋體W4" w:hAnsi="新細明體"/>
        <w:kern w:val="0"/>
        <w:sz w:val="16"/>
        <w:szCs w:val="16"/>
      </w:rPr>
      <w:fldChar w:fldCharType="begin"/>
    </w:r>
    <w:r w:rsidRPr="003B4E7D">
      <w:rPr>
        <w:rFonts w:ascii="華康仿宋體W4" w:eastAsia="華康仿宋體W4" w:hAnsi="新細明體"/>
        <w:kern w:val="0"/>
        <w:sz w:val="16"/>
        <w:szCs w:val="16"/>
      </w:rPr>
      <w:instrText xml:space="preserve"> NUMPAGES </w:instrText>
    </w:r>
    <w:r w:rsidR="004C385D" w:rsidRPr="003B4E7D">
      <w:rPr>
        <w:rFonts w:ascii="華康仿宋體W4" w:eastAsia="華康仿宋體W4" w:hAnsi="新細明體"/>
        <w:kern w:val="0"/>
        <w:sz w:val="16"/>
        <w:szCs w:val="16"/>
      </w:rPr>
      <w:fldChar w:fldCharType="separate"/>
    </w:r>
    <w:r w:rsidR="009F64AB">
      <w:rPr>
        <w:rFonts w:ascii="華康仿宋體W4" w:eastAsia="華康仿宋體W4" w:hAnsi="新細明體"/>
        <w:noProof/>
        <w:kern w:val="0"/>
        <w:sz w:val="16"/>
        <w:szCs w:val="16"/>
      </w:rPr>
      <w:t>3</w:t>
    </w:r>
    <w:r w:rsidR="004C385D" w:rsidRPr="003B4E7D">
      <w:rPr>
        <w:rFonts w:ascii="華康仿宋體W4" w:eastAsia="華康仿宋體W4" w:hAnsi="新細明體"/>
        <w:kern w:val="0"/>
        <w:sz w:val="16"/>
        <w:szCs w:val="16"/>
      </w:rPr>
      <w:fldChar w:fldCharType="end"/>
    </w:r>
    <w:r w:rsidRPr="003B4E7D">
      <w:rPr>
        <w:rFonts w:ascii="華康仿宋體W4" w:eastAsia="華康仿宋體W4" w:hAnsi="新細明體"/>
        <w:kern w:val="0"/>
        <w:sz w:val="16"/>
        <w:szCs w:val="16"/>
      </w:rPr>
      <w:t xml:space="preserve"> </w:t>
    </w:r>
    <w:r w:rsidRPr="003B4E7D">
      <w:rPr>
        <w:rFonts w:ascii="華康仿宋體W4" w:eastAsia="華康仿宋體W4" w:hAnsi="新細明體" w:hint="eastAsia"/>
        <w:kern w:val="0"/>
        <w:sz w:val="16"/>
        <w:szCs w:val="16"/>
      </w:rPr>
      <w:t>頁</w:t>
    </w:r>
    <w:r>
      <w:rPr>
        <w:rFonts w:ascii="細明體" w:eastAsia="細明體" w:hAnsi="細明體" w:cs="細明體"/>
        <w:kern w:val="0"/>
        <w:sz w:val="16"/>
        <w:szCs w:val="16"/>
      </w:rPr>
      <w:t xml:space="preserve">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0A2" w:rsidRDefault="005C50A2" w:rsidP="007609EB">
      <w:r>
        <w:separator/>
      </w:r>
    </w:p>
  </w:footnote>
  <w:footnote w:type="continuationSeparator" w:id="0">
    <w:p w:rsidR="005C50A2" w:rsidRDefault="005C50A2" w:rsidP="00760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E0"/>
    <w:rsid w:val="00054418"/>
    <w:rsid w:val="00081268"/>
    <w:rsid w:val="000A49D5"/>
    <w:rsid w:val="000B0E4C"/>
    <w:rsid w:val="000C6568"/>
    <w:rsid w:val="001040BB"/>
    <w:rsid w:val="00106BA8"/>
    <w:rsid w:val="00131E73"/>
    <w:rsid w:val="00140800"/>
    <w:rsid w:val="001914FF"/>
    <w:rsid w:val="001F40E1"/>
    <w:rsid w:val="00242DE6"/>
    <w:rsid w:val="00252D92"/>
    <w:rsid w:val="002735EE"/>
    <w:rsid w:val="002C2034"/>
    <w:rsid w:val="002E12EF"/>
    <w:rsid w:val="002E72C5"/>
    <w:rsid w:val="00315C06"/>
    <w:rsid w:val="00355EE0"/>
    <w:rsid w:val="003B0D34"/>
    <w:rsid w:val="003B4E7D"/>
    <w:rsid w:val="003F3997"/>
    <w:rsid w:val="0040652C"/>
    <w:rsid w:val="00415AF8"/>
    <w:rsid w:val="0042195D"/>
    <w:rsid w:val="004A2AFC"/>
    <w:rsid w:val="004C385D"/>
    <w:rsid w:val="004D513A"/>
    <w:rsid w:val="004D532C"/>
    <w:rsid w:val="005071D6"/>
    <w:rsid w:val="00531EC4"/>
    <w:rsid w:val="005B1B99"/>
    <w:rsid w:val="005C50A2"/>
    <w:rsid w:val="00660A91"/>
    <w:rsid w:val="00682E01"/>
    <w:rsid w:val="007225CB"/>
    <w:rsid w:val="007272BA"/>
    <w:rsid w:val="00745C3B"/>
    <w:rsid w:val="007546CA"/>
    <w:rsid w:val="007609EB"/>
    <w:rsid w:val="007B4258"/>
    <w:rsid w:val="007C3A20"/>
    <w:rsid w:val="00844F71"/>
    <w:rsid w:val="008E1BA8"/>
    <w:rsid w:val="009561AE"/>
    <w:rsid w:val="00980D01"/>
    <w:rsid w:val="009A7B92"/>
    <w:rsid w:val="009F64AB"/>
    <w:rsid w:val="00AB416B"/>
    <w:rsid w:val="00B312E3"/>
    <w:rsid w:val="00B85765"/>
    <w:rsid w:val="00BA17DD"/>
    <w:rsid w:val="00BC236E"/>
    <w:rsid w:val="00BE737E"/>
    <w:rsid w:val="00C351A1"/>
    <w:rsid w:val="00C65C45"/>
    <w:rsid w:val="00C82775"/>
    <w:rsid w:val="00CA0FB3"/>
    <w:rsid w:val="00CE3075"/>
    <w:rsid w:val="00CE5E32"/>
    <w:rsid w:val="00CF005B"/>
    <w:rsid w:val="00CF5E80"/>
    <w:rsid w:val="00D111BC"/>
    <w:rsid w:val="00D20BB9"/>
    <w:rsid w:val="00D634B2"/>
    <w:rsid w:val="00D73478"/>
    <w:rsid w:val="00E32766"/>
    <w:rsid w:val="00E47C03"/>
    <w:rsid w:val="00E644F3"/>
    <w:rsid w:val="00E9212C"/>
    <w:rsid w:val="00EA431C"/>
    <w:rsid w:val="00EB5811"/>
    <w:rsid w:val="00EE3304"/>
    <w:rsid w:val="00F560E9"/>
    <w:rsid w:val="00FA1863"/>
    <w:rsid w:val="00FB4ED7"/>
    <w:rsid w:val="00FC3224"/>
    <w:rsid w:val="00FC3B0C"/>
    <w:rsid w:val="00FC431B"/>
    <w:rsid w:val="00FE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E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5E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semiHidden/>
    <w:locked/>
    <w:rsid w:val="00355EE0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355EE0"/>
    <w:pPr>
      <w:snapToGrid w:val="0"/>
      <w:spacing w:line="360" w:lineRule="exact"/>
      <w:ind w:leftChars="232" w:left="557"/>
    </w:pPr>
    <w:rPr>
      <w:rFonts w:ascii="華康仿宋體W4" w:eastAsia="華康仿宋體W4"/>
      <w:sz w:val="28"/>
      <w:szCs w:val="20"/>
    </w:rPr>
  </w:style>
  <w:style w:type="character" w:customStyle="1" w:styleId="20">
    <w:name w:val="本文縮排 2 字元"/>
    <w:basedOn w:val="a0"/>
    <w:link w:val="2"/>
    <w:uiPriority w:val="99"/>
    <w:locked/>
    <w:rsid w:val="00355EE0"/>
    <w:rPr>
      <w:rFonts w:ascii="華康仿宋體W4" w:eastAsia="華康仿宋體W4" w:hAnsi="Times New Roman" w:cs="Times New Roman"/>
      <w:sz w:val="20"/>
      <w:szCs w:val="20"/>
    </w:rPr>
  </w:style>
  <w:style w:type="paragraph" w:customStyle="1" w:styleId="1">
    <w:name w:val="清單段落1"/>
    <w:basedOn w:val="a"/>
    <w:uiPriority w:val="34"/>
    <w:qFormat/>
    <w:rsid w:val="00355EE0"/>
    <w:pPr>
      <w:ind w:leftChars="200" w:left="480"/>
    </w:pPr>
  </w:style>
  <w:style w:type="character" w:styleId="a5">
    <w:name w:val="Hyperlink"/>
    <w:basedOn w:val="a0"/>
    <w:uiPriority w:val="99"/>
    <w:rsid w:val="00355EE0"/>
    <w:rPr>
      <w:rFonts w:cs="Times New Roman"/>
      <w:color w:val="0000FF"/>
      <w:u w:val="single"/>
    </w:rPr>
  </w:style>
  <w:style w:type="paragraph" w:customStyle="1" w:styleId="232">
    <w:name w:val="樣式 樣式 第一行:  2 字元3 + 第一行:  2 字元"/>
    <w:basedOn w:val="a"/>
    <w:rsid w:val="00355EE0"/>
    <w:pPr>
      <w:spacing w:line="380" w:lineRule="exact"/>
      <w:ind w:firstLineChars="200" w:firstLine="200"/>
      <w:jc w:val="both"/>
    </w:pPr>
    <w:rPr>
      <w:rFonts w:cs="新細明體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3F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3F399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E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5E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semiHidden/>
    <w:locked/>
    <w:rsid w:val="00355EE0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355EE0"/>
    <w:pPr>
      <w:snapToGrid w:val="0"/>
      <w:spacing w:line="360" w:lineRule="exact"/>
      <w:ind w:leftChars="232" w:left="557"/>
    </w:pPr>
    <w:rPr>
      <w:rFonts w:ascii="華康仿宋體W4" w:eastAsia="華康仿宋體W4"/>
      <w:sz w:val="28"/>
      <w:szCs w:val="20"/>
    </w:rPr>
  </w:style>
  <w:style w:type="character" w:customStyle="1" w:styleId="20">
    <w:name w:val="本文縮排 2 字元"/>
    <w:basedOn w:val="a0"/>
    <w:link w:val="2"/>
    <w:uiPriority w:val="99"/>
    <w:locked/>
    <w:rsid w:val="00355EE0"/>
    <w:rPr>
      <w:rFonts w:ascii="華康仿宋體W4" w:eastAsia="華康仿宋體W4" w:hAnsi="Times New Roman" w:cs="Times New Roman"/>
      <w:sz w:val="20"/>
      <w:szCs w:val="20"/>
    </w:rPr>
  </w:style>
  <w:style w:type="paragraph" w:customStyle="1" w:styleId="1">
    <w:name w:val="清單段落1"/>
    <w:basedOn w:val="a"/>
    <w:uiPriority w:val="34"/>
    <w:qFormat/>
    <w:rsid w:val="00355EE0"/>
    <w:pPr>
      <w:ind w:leftChars="200" w:left="480"/>
    </w:pPr>
  </w:style>
  <w:style w:type="character" w:styleId="a5">
    <w:name w:val="Hyperlink"/>
    <w:basedOn w:val="a0"/>
    <w:uiPriority w:val="99"/>
    <w:rsid w:val="00355EE0"/>
    <w:rPr>
      <w:rFonts w:cs="Times New Roman"/>
      <w:color w:val="0000FF"/>
      <w:u w:val="single"/>
    </w:rPr>
  </w:style>
  <w:style w:type="paragraph" w:customStyle="1" w:styleId="232">
    <w:name w:val="樣式 樣式 第一行:  2 字元3 + 第一行:  2 字元"/>
    <w:basedOn w:val="a"/>
    <w:rsid w:val="00355EE0"/>
    <w:pPr>
      <w:spacing w:line="380" w:lineRule="exact"/>
      <w:ind w:firstLineChars="200" w:firstLine="200"/>
      <w:jc w:val="both"/>
    </w:pPr>
    <w:rPr>
      <w:rFonts w:cs="新細明體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3F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3F399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8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.ntue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service.edu.tw/index2-3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Links>
    <vt:vector size="6" baseType="variant">
      <vt:variant>
        <vt:i4>2031617</vt:i4>
      </vt:variant>
      <vt:variant>
        <vt:i4>0</vt:i4>
      </vt:variant>
      <vt:variant>
        <vt:i4>0</vt:i4>
      </vt:variant>
      <vt:variant>
        <vt:i4>5</vt:i4>
      </vt:variant>
      <vt:variant>
        <vt:lpwstr>http://inservice.edu.tw/index2-3.aspx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國立臺北教育大學</dc:title>
  <dc:creator>user</dc:creator>
  <cp:lastModifiedBy>USER</cp:lastModifiedBy>
  <cp:revision>2</cp:revision>
  <cp:lastPrinted>2013-01-17T07:26:00Z</cp:lastPrinted>
  <dcterms:created xsi:type="dcterms:W3CDTF">2013-09-02T08:22:00Z</dcterms:created>
  <dcterms:modified xsi:type="dcterms:W3CDTF">2013-09-02T08:22:00Z</dcterms:modified>
</cp:coreProperties>
</file>