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8"/>
        <w:gridCol w:w="1372"/>
        <w:gridCol w:w="3272"/>
        <w:gridCol w:w="1267"/>
        <w:gridCol w:w="2745"/>
        <w:gridCol w:w="422"/>
      </w:tblGrid>
      <w:tr w:rsidR="00000000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F0BCA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F0BCA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102278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「公民素養研習系列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)--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性別、婚姻與家庭」課程表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F0BCA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102/9/4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至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102/9/6 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共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12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000000" w:rsidRDefault="004F0BCA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blHeader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102/9/4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和諧家庭四部曲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迺毓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台灣師範大學人類發展與家庭學系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102/9/6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傳愛溝通</w:t>
            </w:r>
            <w:r>
              <w:rPr>
                <w:rFonts w:ascii="標楷體" w:eastAsia="標楷體" w:hAnsi="標楷體" w:hint="eastAsia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親心識我</w:t>
            </w:r>
            <w:proofErr w:type="gramEnd"/>
            <w:r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黃祝明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人本基金會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台北人本資深親職教育講師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F0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42"/>
              <w:gridCol w:w="952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4F0BC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000000" w:rsidRDefault="004F0BC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000000" w:rsidRDefault="004F0BCA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 w:hint="eastAsia"/>
                    </w:rPr>
                    <w:t>801</w:t>
                  </w:r>
                  <w:r>
                    <w:rPr>
                      <w:rFonts w:ascii="標楷體" w:eastAsia="標楷體" w:hAnsi="標楷體" w:hint="eastAsia"/>
                    </w:rPr>
                    <w:t>號</w:t>
                  </w:r>
                  <w:r w:rsidR="006033E9">
                    <w:rPr>
                      <w:rFonts w:ascii="標楷體" w:eastAsia="標楷體" w:hAnsi="標楷體" w:hint="eastAsia"/>
                    </w:rPr>
                    <w:t>(蓮潭國際文教會館)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二、上課教室：本中心教學區</w:t>
                  </w:r>
                  <w:r>
                    <w:rPr>
                      <w:rFonts w:ascii="標楷體" w:eastAsia="標楷體" w:hAnsi="標楷體" w:hint="eastAsia"/>
                    </w:rPr>
                    <w:t>201</w:t>
                  </w:r>
                  <w:r>
                    <w:rPr>
                      <w:rFonts w:ascii="標楷體" w:eastAsia="標楷體" w:hAnsi="標楷體" w:hint="eastAsia"/>
                    </w:rPr>
                    <w:t>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：研究組劉瑞敏，電話：</w:t>
                  </w:r>
                  <w:r>
                    <w:rPr>
                      <w:rFonts w:ascii="標楷體" w:eastAsia="標楷體" w:hAnsi="標楷體" w:hint="eastAsia"/>
                    </w:rPr>
                    <w:t xml:space="preserve">342-2101 </w:t>
                  </w:r>
                  <w:r>
                    <w:rPr>
                      <w:rFonts w:ascii="標楷體" w:eastAsia="標楷體" w:hAnsi="標楷體" w:hint="eastAsia"/>
                    </w:rPr>
                    <w:t>轉</w:t>
                  </w:r>
                  <w:r>
                    <w:rPr>
                      <w:rFonts w:ascii="標楷體" w:eastAsia="標楷體" w:hAnsi="標楷體" w:hint="eastAsia"/>
                    </w:rPr>
                    <w:t>503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00000" w:rsidRDefault="004F0BC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F0BC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F0BC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00000" w:rsidRDefault="004F0BCA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F0BC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F0BC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000000" w:rsidRDefault="004F0BCA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五、用餐午休：</w:t>
                  </w:r>
                  <w:r>
                    <w:rPr>
                      <w:rFonts w:ascii="標楷體" w:eastAsia="標楷體" w:hAnsi="標楷體" w:hint="eastAsia"/>
                    </w:rPr>
                    <w:t xml:space="preserve">12:00-13:40 </w:t>
                  </w:r>
                </w:p>
              </w:tc>
            </w:tr>
          </w:tbl>
          <w:p w:rsidR="00000000" w:rsidRDefault="004F0BCA">
            <w:pPr>
              <w:rPr>
                <w:rFonts w:ascii="標楷體" w:eastAsia="標楷體" w:hAnsi="標楷體"/>
              </w:rPr>
            </w:pPr>
          </w:p>
        </w:tc>
      </w:tr>
    </w:tbl>
    <w:p w:rsidR="004F0BCA" w:rsidRDefault="004F0BCA"/>
    <w:sectPr w:rsidR="004F0BCA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CA" w:rsidRDefault="004F0BCA" w:rsidP="006033E9">
      <w:r>
        <w:separator/>
      </w:r>
    </w:p>
  </w:endnote>
  <w:endnote w:type="continuationSeparator" w:id="0">
    <w:p w:rsidR="004F0BCA" w:rsidRDefault="004F0BCA" w:rsidP="0060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CA" w:rsidRDefault="004F0BCA" w:rsidP="006033E9">
      <w:r>
        <w:separator/>
      </w:r>
    </w:p>
  </w:footnote>
  <w:footnote w:type="continuationSeparator" w:id="0">
    <w:p w:rsidR="004F0BCA" w:rsidRDefault="004F0BCA" w:rsidP="00603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33E9"/>
    <w:rsid w:val="004F0BCA"/>
    <w:rsid w:val="006033E9"/>
    <w:rsid w:val="0089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33E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603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33E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2013-07-05T00:08:00Z</dcterms:created>
  <dcterms:modified xsi:type="dcterms:W3CDTF">2013-07-05T00:08:00Z</dcterms:modified>
</cp:coreProperties>
</file>