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E9" w:rsidRDefault="002C1DE9" w:rsidP="002C1DE9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0"/>
          <w:szCs w:val="20"/>
        </w:rPr>
      </w:pP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2013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全國高中生政策創意競賽</w:t>
      </w:r>
    </w:p>
    <w:p w:rsidR="002C1DE9" w:rsidRPr="002C1DE9" w:rsidRDefault="002C1DE9" w:rsidP="002C1DE9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0"/>
          <w:szCs w:val="20"/>
        </w:rPr>
      </w:pPr>
    </w:p>
    <w:p w:rsidR="002C1DE9" w:rsidRDefault="005C4436" w:rsidP="002C1DE9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Arial" w:eastAsia="新細明體" w:hAnsi="Arial" w:cs="Arial" w:hint="eastAsia"/>
          <w:color w:val="222222"/>
          <w:kern w:val="0"/>
          <w:sz w:val="20"/>
          <w:szCs w:val="20"/>
        </w:rPr>
      </w:pP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活動簡介</w:t>
      </w:r>
    </w:p>
    <w:p w:rsidR="005C4436" w:rsidRPr="002C1DE9" w:rsidRDefault="005C4436" w:rsidP="002C1DE9">
      <w:pPr>
        <w:pStyle w:val="a4"/>
        <w:widowControl/>
        <w:numPr>
          <w:ilvl w:val="0"/>
          <w:numId w:val="3"/>
        </w:numPr>
        <w:shd w:val="clear" w:color="auto" w:fill="FFFFFF"/>
        <w:ind w:leftChars="0"/>
        <w:rPr>
          <w:rFonts w:ascii="Arial" w:eastAsia="新細明體" w:hAnsi="Arial" w:cs="Arial" w:hint="eastAsia"/>
          <w:color w:val="222222"/>
          <w:kern w:val="0"/>
          <w:sz w:val="20"/>
          <w:szCs w:val="20"/>
        </w:rPr>
      </w:pPr>
      <w:r w:rsidRPr="002C1DE9"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主辦單位：台灣大學社會科學院學生會</w:t>
      </w:r>
    </w:p>
    <w:p w:rsidR="005C4436" w:rsidRDefault="005C4436" w:rsidP="002C1DE9">
      <w:pPr>
        <w:pStyle w:val="a4"/>
        <w:widowControl/>
        <w:numPr>
          <w:ilvl w:val="0"/>
          <w:numId w:val="3"/>
        </w:numPr>
        <w:shd w:val="clear" w:color="auto" w:fill="FFFFFF"/>
        <w:ind w:leftChars="0"/>
        <w:rPr>
          <w:rFonts w:ascii="Arial" w:eastAsia="新細明體" w:hAnsi="Arial" w:cs="Arial" w:hint="eastAsia"/>
          <w:color w:val="222222"/>
          <w:kern w:val="0"/>
          <w:sz w:val="20"/>
          <w:szCs w:val="20"/>
        </w:rPr>
      </w:pP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指導單位：台灣大學社會科學院、公共政策與法律研究中心</w:t>
      </w:r>
    </w:p>
    <w:p w:rsidR="002C1DE9" w:rsidRDefault="005C4436" w:rsidP="002C1DE9">
      <w:pPr>
        <w:pStyle w:val="a4"/>
        <w:widowControl/>
        <w:numPr>
          <w:ilvl w:val="0"/>
          <w:numId w:val="3"/>
        </w:numPr>
        <w:shd w:val="clear" w:color="auto" w:fill="FFFFFF"/>
        <w:ind w:leftChars="0"/>
        <w:rPr>
          <w:rFonts w:ascii="Arial" w:eastAsia="新細明體" w:hAnsi="Arial" w:cs="Arial" w:hint="eastAsia"/>
          <w:color w:val="222222"/>
          <w:kern w:val="0"/>
          <w:sz w:val="20"/>
          <w:szCs w:val="20"/>
        </w:rPr>
      </w:pP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首獎獎金：新台幣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50,000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元</w:t>
      </w:r>
    </w:p>
    <w:p w:rsidR="002C1DE9" w:rsidRDefault="002C1DE9" w:rsidP="002C1DE9">
      <w:pPr>
        <w:pStyle w:val="a4"/>
        <w:widowControl/>
        <w:numPr>
          <w:ilvl w:val="0"/>
          <w:numId w:val="3"/>
        </w:numPr>
        <w:shd w:val="clear" w:color="auto" w:fill="FFFFFF"/>
        <w:ind w:leftChars="0"/>
        <w:rPr>
          <w:rFonts w:ascii="Arial" w:eastAsia="新細明體" w:hAnsi="Arial" w:cs="Arial" w:hint="eastAsia"/>
          <w:color w:val="222222"/>
          <w:kern w:val="0"/>
          <w:sz w:val="20"/>
          <w:szCs w:val="20"/>
        </w:rPr>
      </w:pP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活動內容：含活動說明會暨政策設計工作坊、初賽、複賽暨培訓營等等</w:t>
      </w:r>
    </w:p>
    <w:p w:rsidR="005C4436" w:rsidRDefault="005C4436" w:rsidP="002C1DE9">
      <w:pPr>
        <w:pStyle w:val="a4"/>
        <w:widowControl/>
        <w:numPr>
          <w:ilvl w:val="0"/>
          <w:numId w:val="3"/>
        </w:numPr>
        <w:shd w:val="clear" w:color="auto" w:fill="FFFFFF"/>
        <w:ind w:leftChars="0"/>
        <w:rPr>
          <w:rFonts w:ascii="Arial" w:eastAsia="新細明體" w:hAnsi="Arial" w:cs="Arial" w:hint="eastAsia"/>
          <w:color w:val="222222"/>
          <w:kern w:val="0"/>
          <w:sz w:val="20"/>
          <w:szCs w:val="20"/>
        </w:rPr>
      </w:pP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參賽方式：凡今年度在校高中職學生（含應屆入學及畢業生），以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1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至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4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人組隊報名</w:t>
      </w:r>
      <w:r w:rsidR="002C1DE9"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。</w:t>
      </w:r>
    </w:p>
    <w:p w:rsidR="002C1DE9" w:rsidRPr="002C1DE9" w:rsidRDefault="002C1DE9" w:rsidP="002C1DE9">
      <w:pPr>
        <w:pStyle w:val="a4"/>
        <w:widowControl/>
        <w:numPr>
          <w:ilvl w:val="0"/>
          <w:numId w:val="3"/>
        </w:numPr>
        <w:shd w:val="clear" w:color="auto" w:fill="FFFFFF"/>
        <w:ind w:leftChars="0"/>
        <w:rPr>
          <w:rFonts w:ascii="Arial" w:eastAsia="新細明體" w:hAnsi="Arial" w:cs="Arial" w:hint="eastAsia"/>
          <w:color w:val="222222"/>
          <w:kern w:val="0"/>
          <w:sz w:val="20"/>
          <w:szCs w:val="20"/>
        </w:rPr>
      </w:pP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報名時間：即日起至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102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年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6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月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17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日</w:t>
      </w:r>
    </w:p>
    <w:p w:rsidR="005C4436" w:rsidRPr="005C4436" w:rsidRDefault="005C4436" w:rsidP="002C1DE9">
      <w:pPr>
        <w:pStyle w:val="a4"/>
        <w:widowControl/>
        <w:numPr>
          <w:ilvl w:val="0"/>
          <w:numId w:val="3"/>
        </w:numPr>
        <w:shd w:val="clear" w:color="auto" w:fill="FFFFFF"/>
        <w:ind w:leftChars="0"/>
        <w:rPr>
          <w:rFonts w:ascii="Arial" w:eastAsia="新細明體" w:hAnsi="Arial" w:cs="Arial" w:hint="eastAsia"/>
          <w:color w:val="222222"/>
          <w:kern w:val="0"/>
          <w:sz w:val="20"/>
          <w:szCs w:val="20"/>
        </w:rPr>
      </w:pP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報名方式：上活動網站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(</w:t>
      </w:r>
      <w:hyperlink r:id="rId6" w:history="1">
        <w:r w:rsidRPr="002C6C72">
          <w:rPr>
            <w:rStyle w:val="a3"/>
            <w:rFonts w:ascii="Arial" w:eastAsia="新細明體" w:hAnsi="Arial" w:cs="Arial" w:hint="eastAsia"/>
            <w:kern w:val="0"/>
            <w:sz w:val="20"/>
            <w:szCs w:val="20"/>
          </w:rPr>
          <w:t>www.hspd.org.tw</w:t>
        </w:r>
      </w:hyperlink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)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下載報名表，繳交報名費</w:t>
      </w:r>
      <w:r w:rsidR="002C1DE9"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並填妥</w:t>
      </w: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後</w:t>
      </w:r>
      <w:r w:rsidR="002C1DE9"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寄至</w:t>
      </w:r>
      <w:hyperlink r:id="rId7" w:history="1">
        <w:r w:rsidR="002C1DE9" w:rsidRPr="002C6C72">
          <w:rPr>
            <w:rStyle w:val="a3"/>
            <w:rFonts w:ascii="Arial" w:eastAsia="新細明體" w:hAnsi="Arial" w:cs="Arial" w:hint="eastAsia"/>
            <w:kern w:val="0"/>
            <w:sz w:val="20"/>
            <w:szCs w:val="20"/>
          </w:rPr>
          <w:t>hspdtw@gmail.com</w:t>
        </w:r>
      </w:hyperlink>
      <w:r w:rsidR="002C1DE9"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。</w:t>
      </w:r>
    </w:p>
    <w:p w:rsidR="002C1DE9" w:rsidRPr="002C1DE9" w:rsidRDefault="005C4436" w:rsidP="002C1DE9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Arial" w:eastAsia="新細明體" w:hAnsi="Arial" w:cs="Arial" w:hint="eastAsia"/>
          <w:kern w:val="0"/>
          <w:sz w:val="20"/>
          <w:szCs w:val="20"/>
        </w:rPr>
      </w:pPr>
      <w:r w:rsidRPr="005C4436">
        <w:rPr>
          <w:rFonts w:ascii="Arial" w:eastAsia="新細明體" w:hAnsi="Arial" w:cs="Arial"/>
          <w:color w:val="222222"/>
          <w:kern w:val="0"/>
          <w:sz w:val="20"/>
          <w:szCs w:val="20"/>
        </w:rPr>
        <w:t>活動連結</w:t>
      </w:r>
    </w:p>
    <w:p w:rsidR="002C1DE9" w:rsidRDefault="005C4436" w:rsidP="002C1DE9">
      <w:pPr>
        <w:pStyle w:val="a4"/>
        <w:widowControl/>
        <w:numPr>
          <w:ilvl w:val="0"/>
          <w:numId w:val="4"/>
        </w:numPr>
        <w:shd w:val="clear" w:color="auto" w:fill="FFFFFF"/>
        <w:ind w:leftChars="0"/>
        <w:rPr>
          <w:rFonts w:ascii="Arial" w:eastAsia="新細明體" w:hAnsi="Arial" w:cs="Arial" w:hint="eastAsia"/>
          <w:kern w:val="0"/>
          <w:sz w:val="20"/>
          <w:szCs w:val="20"/>
        </w:rPr>
      </w:pPr>
      <w:proofErr w:type="gramStart"/>
      <w:r w:rsidRPr="002C1DE9">
        <w:rPr>
          <w:rFonts w:ascii="Arial" w:eastAsia="新細明體" w:hAnsi="Arial" w:cs="Arial"/>
          <w:kern w:val="0"/>
          <w:sz w:val="20"/>
          <w:szCs w:val="20"/>
        </w:rPr>
        <w:t>活動官網</w:t>
      </w:r>
      <w:proofErr w:type="gramEnd"/>
      <w:r w:rsidRPr="002C1DE9">
        <w:rPr>
          <w:rFonts w:ascii="Arial" w:eastAsia="新細明體" w:hAnsi="Arial" w:cs="Arial"/>
          <w:kern w:val="0"/>
          <w:sz w:val="20"/>
          <w:szCs w:val="20"/>
        </w:rPr>
        <w:t>：</w:t>
      </w:r>
      <w:hyperlink r:id="rId8" w:history="1">
        <w:r w:rsidRPr="002C1DE9">
          <w:rPr>
            <w:rStyle w:val="a3"/>
            <w:rFonts w:ascii="Arial" w:eastAsia="新細明體" w:hAnsi="Arial" w:cs="Arial"/>
            <w:kern w:val="0"/>
            <w:sz w:val="20"/>
            <w:szCs w:val="20"/>
          </w:rPr>
          <w:t>www.hspd.org.tw</w:t>
        </w:r>
      </w:hyperlink>
    </w:p>
    <w:p w:rsidR="002C1DE9" w:rsidRDefault="005C4436" w:rsidP="002C1DE9">
      <w:pPr>
        <w:pStyle w:val="a4"/>
        <w:widowControl/>
        <w:numPr>
          <w:ilvl w:val="0"/>
          <w:numId w:val="4"/>
        </w:numPr>
        <w:shd w:val="clear" w:color="auto" w:fill="FFFFFF"/>
        <w:ind w:leftChars="0"/>
        <w:rPr>
          <w:rFonts w:ascii="Arial" w:eastAsia="新細明體" w:hAnsi="Arial" w:cs="Arial" w:hint="eastAsia"/>
          <w:kern w:val="0"/>
          <w:sz w:val="20"/>
          <w:szCs w:val="20"/>
        </w:rPr>
      </w:pPr>
      <w:r w:rsidRPr="002C1DE9">
        <w:rPr>
          <w:rFonts w:ascii="Arial" w:eastAsia="新細明體" w:hAnsi="Arial" w:cs="Arial"/>
          <w:kern w:val="0"/>
          <w:sz w:val="20"/>
          <w:szCs w:val="20"/>
        </w:rPr>
        <w:t>FB</w:t>
      </w:r>
      <w:r w:rsidRPr="002C1DE9">
        <w:rPr>
          <w:rFonts w:ascii="Arial" w:eastAsia="新細明體" w:hAnsi="Arial" w:cs="Arial"/>
          <w:kern w:val="0"/>
          <w:sz w:val="20"/>
          <w:szCs w:val="20"/>
        </w:rPr>
        <w:t>專頁：</w:t>
      </w:r>
      <w:hyperlink r:id="rId9" w:history="1">
        <w:r w:rsidRPr="002C1DE9">
          <w:rPr>
            <w:rStyle w:val="a3"/>
            <w:rFonts w:ascii="Arial" w:eastAsia="新細明體" w:hAnsi="Arial" w:cs="Arial"/>
            <w:kern w:val="0"/>
            <w:sz w:val="20"/>
            <w:szCs w:val="20"/>
          </w:rPr>
          <w:t>www.facebook.com/HighSchoolPolicyDesignCompetition2013</w:t>
        </w:r>
      </w:hyperlink>
    </w:p>
    <w:p w:rsidR="005C4436" w:rsidRPr="002C1DE9" w:rsidRDefault="005C4436" w:rsidP="002C1DE9">
      <w:pPr>
        <w:pStyle w:val="a4"/>
        <w:widowControl/>
        <w:numPr>
          <w:ilvl w:val="0"/>
          <w:numId w:val="4"/>
        </w:numPr>
        <w:shd w:val="clear" w:color="auto" w:fill="FFFFFF"/>
        <w:ind w:leftChars="0"/>
        <w:rPr>
          <w:rFonts w:ascii="Arial" w:eastAsia="新細明體" w:hAnsi="Arial" w:cs="Arial" w:hint="eastAsia"/>
          <w:kern w:val="0"/>
          <w:sz w:val="20"/>
          <w:szCs w:val="20"/>
        </w:rPr>
      </w:pPr>
      <w:r w:rsidRPr="002C1DE9">
        <w:rPr>
          <w:rFonts w:ascii="Arial" w:eastAsia="新細明體" w:hAnsi="Arial" w:cs="Arial" w:hint="eastAsia"/>
          <w:kern w:val="0"/>
          <w:sz w:val="20"/>
          <w:szCs w:val="20"/>
        </w:rPr>
        <w:t>聯絡信箱：</w:t>
      </w:r>
      <w:hyperlink r:id="rId10" w:history="1">
        <w:r w:rsidRPr="002C1DE9">
          <w:rPr>
            <w:rStyle w:val="a3"/>
            <w:rFonts w:ascii="Arial" w:eastAsia="新細明體" w:hAnsi="Arial" w:cs="Arial"/>
            <w:kern w:val="0"/>
            <w:sz w:val="20"/>
            <w:szCs w:val="20"/>
          </w:rPr>
          <w:t>hspdtw@gmail.com</w:t>
        </w:r>
      </w:hyperlink>
    </w:p>
    <w:p w:rsidR="005C4436" w:rsidRDefault="005C4436" w:rsidP="005C4436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Arial" w:eastAsia="新細明體" w:hAnsi="Arial" w:cs="Arial" w:hint="eastAsia"/>
          <w:kern w:val="0"/>
          <w:sz w:val="20"/>
          <w:szCs w:val="20"/>
        </w:rPr>
      </w:pPr>
      <w:r w:rsidRPr="005C4436">
        <w:rPr>
          <w:rFonts w:ascii="Arial" w:eastAsia="新細明體" w:hAnsi="Arial" w:cs="Arial"/>
          <w:kern w:val="0"/>
          <w:sz w:val="20"/>
          <w:szCs w:val="20"/>
        </w:rPr>
        <w:t>活動附件：</w:t>
      </w:r>
    </w:p>
    <w:p w:rsidR="005C4436" w:rsidRDefault="005C4436" w:rsidP="002C1DE9">
      <w:pPr>
        <w:pStyle w:val="a4"/>
        <w:widowControl/>
        <w:numPr>
          <w:ilvl w:val="0"/>
          <w:numId w:val="4"/>
        </w:numPr>
        <w:shd w:val="clear" w:color="auto" w:fill="FFFFFF"/>
        <w:ind w:leftChars="0"/>
        <w:rPr>
          <w:rFonts w:ascii="Arial" w:eastAsia="新細明體" w:hAnsi="Arial" w:cs="Arial" w:hint="eastAsia"/>
          <w:kern w:val="0"/>
          <w:sz w:val="20"/>
          <w:szCs w:val="20"/>
        </w:rPr>
      </w:pPr>
      <w:r w:rsidRPr="005C4436">
        <w:rPr>
          <w:rFonts w:ascii="Arial" w:eastAsia="新細明體" w:hAnsi="Arial" w:cs="Arial" w:hint="eastAsia"/>
          <w:kern w:val="0"/>
          <w:sz w:val="20"/>
          <w:szCs w:val="20"/>
        </w:rPr>
        <w:t>附件一：</w:t>
      </w:r>
      <w:r w:rsidRPr="005C4436">
        <w:rPr>
          <w:rFonts w:ascii="Arial" w:eastAsia="新細明體" w:hAnsi="Arial" w:cs="Arial"/>
          <w:kern w:val="0"/>
          <w:sz w:val="20"/>
          <w:szCs w:val="20"/>
        </w:rPr>
        <w:t>簡章</w:t>
      </w:r>
    </w:p>
    <w:p w:rsidR="005C4436" w:rsidRPr="005C4436" w:rsidRDefault="005C4436" w:rsidP="002C1DE9">
      <w:pPr>
        <w:pStyle w:val="a4"/>
        <w:widowControl/>
        <w:numPr>
          <w:ilvl w:val="0"/>
          <w:numId w:val="4"/>
        </w:numPr>
        <w:shd w:val="clear" w:color="auto" w:fill="FFFFFF"/>
        <w:ind w:leftChars="0"/>
        <w:rPr>
          <w:rFonts w:ascii="Arial" w:eastAsia="新細明體" w:hAnsi="Arial" w:cs="Arial"/>
          <w:kern w:val="0"/>
          <w:sz w:val="20"/>
          <w:szCs w:val="20"/>
        </w:rPr>
      </w:pPr>
      <w:r>
        <w:rPr>
          <w:rFonts w:ascii="Arial" w:eastAsia="新細明體" w:hAnsi="Arial" w:cs="Arial" w:hint="eastAsia"/>
          <w:kern w:val="0"/>
          <w:sz w:val="20"/>
          <w:szCs w:val="20"/>
        </w:rPr>
        <w:t>附件二：</w:t>
      </w:r>
      <w:r w:rsidRPr="005C4436">
        <w:rPr>
          <w:rFonts w:ascii="Arial" w:eastAsia="新細明體" w:hAnsi="Arial" w:cs="Arial"/>
          <w:kern w:val="0"/>
          <w:sz w:val="20"/>
          <w:szCs w:val="20"/>
        </w:rPr>
        <w:t>報名表</w:t>
      </w:r>
    </w:p>
    <w:p w:rsidR="00577F86" w:rsidRPr="005C4436" w:rsidRDefault="00577F86">
      <w:bookmarkStart w:id="0" w:name="_GoBack"/>
      <w:bookmarkEnd w:id="0"/>
    </w:p>
    <w:sectPr w:rsidR="00577F86" w:rsidRPr="005C44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E76"/>
    <w:multiLevelType w:val="hybridMultilevel"/>
    <w:tmpl w:val="7D628232"/>
    <w:lvl w:ilvl="0" w:tplc="FD14A878">
      <w:start w:val="3"/>
      <w:numFmt w:val="bullet"/>
      <w:lvlText w:val="-"/>
      <w:lvlJc w:val="left"/>
      <w:pPr>
        <w:ind w:left="72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0C7345D4"/>
    <w:multiLevelType w:val="hybridMultilevel"/>
    <w:tmpl w:val="1EB66FF0"/>
    <w:lvl w:ilvl="0" w:tplc="FD14A878">
      <w:start w:val="3"/>
      <w:numFmt w:val="bullet"/>
      <w:lvlText w:val="-"/>
      <w:lvlJc w:val="left"/>
      <w:pPr>
        <w:ind w:left="840" w:hanging="48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C8B7047"/>
    <w:multiLevelType w:val="hybridMultilevel"/>
    <w:tmpl w:val="1714A44A"/>
    <w:lvl w:ilvl="0" w:tplc="B88C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9E3609"/>
    <w:multiLevelType w:val="hybridMultilevel"/>
    <w:tmpl w:val="0F8489C4"/>
    <w:lvl w:ilvl="0" w:tplc="E472661E">
      <w:start w:val="3"/>
      <w:numFmt w:val="bullet"/>
      <w:lvlText w:val="-"/>
      <w:lvlJc w:val="left"/>
      <w:pPr>
        <w:ind w:left="72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6A161BBB"/>
    <w:multiLevelType w:val="hybridMultilevel"/>
    <w:tmpl w:val="FCA02BB0"/>
    <w:lvl w:ilvl="0" w:tplc="FD14A878">
      <w:start w:val="3"/>
      <w:numFmt w:val="bullet"/>
      <w:lvlText w:val="-"/>
      <w:lvlJc w:val="left"/>
      <w:pPr>
        <w:ind w:left="840" w:hanging="48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36"/>
    <w:rsid w:val="002C1DE9"/>
    <w:rsid w:val="00577F86"/>
    <w:rsid w:val="005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4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44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4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44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pd.org.tw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spdtw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pd.org.t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spdt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www.facebook.com/HighSchoolPolicyDesignCompetition20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Revin</dc:creator>
  <cp:lastModifiedBy>Revin</cp:lastModifiedBy>
  <cp:revision>1</cp:revision>
  <dcterms:created xsi:type="dcterms:W3CDTF">2013-06-07T02:52:00Z</dcterms:created>
  <dcterms:modified xsi:type="dcterms:W3CDTF">2013-06-07T03:12:00Z</dcterms:modified>
</cp:coreProperties>
</file>