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C4" w:rsidRPr="00F81A32" w:rsidRDefault="00F617C4" w:rsidP="00F617C4">
      <w:pPr>
        <w:jc w:val="center"/>
        <w:rPr>
          <w:rFonts w:ascii="新細明體" w:hAnsi="新細明體"/>
          <w:b/>
          <w:color w:val="000000"/>
          <w:sz w:val="32"/>
        </w:rPr>
      </w:pPr>
      <w:r w:rsidRPr="00F81A32">
        <w:rPr>
          <w:rFonts w:ascii="新細明體" w:hAnsi="新細明體" w:hint="eastAsia"/>
          <w:b/>
          <w:color w:val="000000"/>
          <w:kern w:val="0"/>
          <w:sz w:val="32"/>
        </w:rPr>
        <w:t>高雄市</w:t>
      </w:r>
      <w:r w:rsidRPr="00093B4C">
        <w:rPr>
          <w:rFonts w:ascii="新細明體" w:hAnsi="新細明體" w:hint="eastAsia"/>
          <w:b/>
          <w:color w:val="FF0000"/>
          <w:kern w:val="0"/>
          <w:sz w:val="32"/>
        </w:rPr>
        <w:t>童軍會</w:t>
      </w:r>
      <w:r w:rsidRPr="00F81A32">
        <w:rPr>
          <w:rFonts w:ascii="新細明體" w:hAnsi="新細明體" w:hint="eastAsia"/>
          <w:b/>
          <w:color w:val="000000"/>
          <w:kern w:val="0"/>
          <w:sz w:val="32"/>
        </w:rPr>
        <w:t>10</w:t>
      </w:r>
      <w:r>
        <w:rPr>
          <w:rFonts w:ascii="新細明體" w:hAnsi="新細明體" w:hint="eastAsia"/>
          <w:b/>
          <w:color w:val="000000"/>
          <w:kern w:val="0"/>
          <w:sz w:val="32"/>
        </w:rPr>
        <w:t>2</w:t>
      </w:r>
      <w:r w:rsidRPr="00F81A32">
        <w:rPr>
          <w:rFonts w:ascii="新細明體" w:hAnsi="新細明體" w:hint="eastAsia"/>
          <w:b/>
          <w:color w:val="000000"/>
          <w:kern w:val="0"/>
          <w:sz w:val="32"/>
        </w:rPr>
        <w:t>年暑期童軍專科考驗營實施計畫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spacing w:before="120"/>
        <w:ind w:right="152" w:hanging="1080"/>
        <w:rPr>
          <w:rFonts w:ascii="新細明體" w:hAnsi="新細明體"/>
          <w:color w:val="000000"/>
        </w:rPr>
      </w:pPr>
      <w:r w:rsidRPr="00F81A32">
        <w:rPr>
          <w:rFonts w:ascii="新細明體" w:hAnsi="新細明體" w:hint="eastAsia"/>
          <w:color w:val="000000"/>
        </w:rPr>
        <w:t>主旨：</w:t>
      </w:r>
    </w:p>
    <w:p w:rsidR="00F617C4" w:rsidRPr="00F81A32" w:rsidRDefault="00F617C4" w:rsidP="00F617C4">
      <w:pPr>
        <w:numPr>
          <w:ilvl w:val="2"/>
          <w:numId w:val="1"/>
        </w:numPr>
        <w:tabs>
          <w:tab w:val="left" w:pos="1200"/>
        </w:tabs>
        <w:snapToGrid w:val="0"/>
        <w:spacing w:line="264" w:lineRule="auto"/>
        <w:rPr>
          <w:rFonts w:ascii="新細明體" w:hAnsi="新細明體" w:cs="Arial"/>
        </w:rPr>
      </w:pPr>
      <w:r w:rsidRPr="00F81A32">
        <w:rPr>
          <w:rFonts w:ascii="新細明體" w:hAnsi="新細明體" w:cs="Arial" w:hint="eastAsia"/>
        </w:rPr>
        <w:t>勵行童軍榮譽晉級制度，並加強童軍專科技能的訓練考驗，落實生活教育。</w:t>
      </w:r>
    </w:p>
    <w:p w:rsidR="00F617C4" w:rsidRPr="00F81A32" w:rsidRDefault="00F617C4" w:rsidP="00F617C4">
      <w:pPr>
        <w:numPr>
          <w:ilvl w:val="2"/>
          <w:numId w:val="1"/>
        </w:numPr>
        <w:tabs>
          <w:tab w:val="left" w:pos="1200"/>
        </w:tabs>
        <w:snapToGrid w:val="0"/>
        <w:spacing w:line="264" w:lineRule="auto"/>
        <w:rPr>
          <w:rFonts w:ascii="新細明體" w:hAnsi="新細明體" w:cs="Arial"/>
        </w:rPr>
      </w:pPr>
      <w:r w:rsidRPr="00F81A32">
        <w:rPr>
          <w:rFonts w:ascii="新細明體" w:hAnsi="新細明體" w:cs="Arial" w:hint="eastAsia"/>
        </w:rPr>
        <w:t>培養童軍榮譽觀念，落實徽章制度與品德教育。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hanging="1080"/>
        <w:rPr>
          <w:rFonts w:ascii="新細明體" w:hAnsi="新細明體"/>
          <w:color w:val="000000"/>
        </w:rPr>
      </w:pPr>
      <w:r w:rsidRPr="00F81A32">
        <w:rPr>
          <w:rFonts w:ascii="新細明體" w:hAnsi="新細明體" w:hint="eastAsia"/>
          <w:color w:val="000000"/>
        </w:rPr>
        <w:t>依據：</w:t>
      </w:r>
      <w:r w:rsidRPr="00961D3E">
        <w:rPr>
          <w:rFonts w:ascii="新細明體" w:hAnsi="新細明體" w:cs="Arial" w:hint="eastAsia"/>
          <w:color w:val="FF0000"/>
        </w:rPr>
        <w:t>中華民國童軍</w:t>
      </w:r>
      <w:r w:rsidRPr="00F81A32">
        <w:rPr>
          <w:rFonts w:ascii="新細明體" w:hAnsi="新細明體" w:cs="Arial" w:hint="eastAsia"/>
        </w:rPr>
        <w:t>各級進程考驗晉級實施辦法。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hanging="1080"/>
        <w:rPr>
          <w:rFonts w:ascii="新細明體" w:hAnsi="新細明體"/>
          <w:color w:val="000000"/>
        </w:rPr>
      </w:pPr>
      <w:r w:rsidRPr="00F81A32">
        <w:rPr>
          <w:rFonts w:ascii="新細明體" w:hAnsi="新細明體" w:cs="Arial" w:hint="eastAsia"/>
        </w:rPr>
        <w:t>指導單位：高雄市政府教育局、高雄市立社會教育館。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hanging="1080"/>
        <w:rPr>
          <w:rFonts w:ascii="新細明體" w:hAnsi="新細明體"/>
          <w:color w:val="000000"/>
        </w:rPr>
      </w:pPr>
      <w:r w:rsidRPr="00F81A32">
        <w:rPr>
          <w:rFonts w:ascii="新細明體" w:hAnsi="新細明體" w:cs="Arial" w:hint="eastAsia"/>
        </w:rPr>
        <w:t>主辦單位：高雄市童軍會。</w:t>
      </w:r>
      <w:r w:rsidRPr="00F81A32">
        <w:rPr>
          <w:rFonts w:ascii="新細明體" w:hAnsi="新細明體"/>
          <w:color w:val="000000"/>
        </w:rPr>
        <w:t xml:space="preserve"> 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hanging="1080"/>
        <w:rPr>
          <w:rFonts w:ascii="新細明體" w:hAnsi="新細明體"/>
          <w:color w:val="000000"/>
        </w:rPr>
      </w:pPr>
      <w:r w:rsidRPr="00F81A32">
        <w:rPr>
          <w:rFonts w:ascii="新細明體" w:hAnsi="新細明體" w:hint="eastAsia"/>
          <w:color w:val="000000"/>
        </w:rPr>
        <w:t>承辦單位：</w:t>
      </w:r>
      <w:r w:rsidRPr="00F81A32">
        <w:rPr>
          <w:rFonts w:ascii="新細明體" w:hAnsi="新細明體" w:cs="Arial" w:hint="eastAsia"/>
        </w:rPr>
        <w:t>高雄市立新興高級中學。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hanging="1080"/>
        <w:rPr>
          <w:rFonts w:ascii="新細明體" w:hAnsi="新細明體"/>
          <w:color w:val="000000"/>
        </w:rPr>
      </w:pPr>
      <w:r w:rsidRPr="00F81A32">
        <w:rPr>
          <w:rFonts w:ascii="新細明體" w:hAnsi="新細明體" w:cs="Arial" w:hint="eastAsia"/>
        </w:rPr>
        <w:t>協辦單位：高雄市天翼童軍團、師大公領（訓）系南區系友聯誼會。</w:t>
      </w:r>
      <w:r w:rsidRPr="00F81A32">
        <w:rPr>
          <w:rFonts w:ascii="新細明體" w:hAnsi="新細明體" w:hint="eastAsia"/>
          <w:color w:val="000000"/>
        </w:rPr>
        <w:t xml:space="preserve"> 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hanging="1080"/>
        <w:rPr>
          <w:rFonts w:ascii="新細明體" w:hAnsi="新細明體"/>
          <w:color w:val="000000"/>
        </w:rPr>
      </w:pPr>
      <w:r w:rsidRPr="00F81A32">
        <w:rPr>
          <w:rFonts w:ascii="新細明體" w:hAnsi="新細明體" w:hint="eastAsia"/>
          <w:color w:val="000000"/>
        </w:rPr>
        <w:t>組    織：</w:t>
      </w:r>
      <w:r w:rsidRPr="00F81A32">
        <w:rPr>
          <w:rFonts w:ascii="新細明體" w:hAnsi="新細明體" w:cs="Arial" w:hint="eastAsia"/>
        </w:rPr>
        <w:t>名譽營主任：</w:t>
      </w:r>
      <w:r w:rsidRPr="00F81A32">
        <w:rPr>
          <w:rFonts w:ascii="新細明體" w:hAnsi="新細明體" w:hint="eastAsia"/>
          <w:color w:val="000000"/>
        </w:rPr>
        <w:t>郭</w:t>
      </w:r>
      <w:r>
        <w:rPr>
          <w:rFonts w:ascii="新細明體" w:hAnsi="新細明體" w:hint="eastAsia"/>
          <w:color w:val="000000"/>
        </w:rPr>
        <w:t>理事長</w:t>
      </w:r>
      <w:r w:rsidRPr="00F81A32">
        <w:rPr>
          <w:rFonts w:ascii="新細明體" w:hAnsi="新細明體" w:hint="eastAsia"/>
          <w:color w:val="000000"/>
        </w:rPr>
        <w:t xml:space="preserve">金池  </w:t>
      </w:r>
      <w:r w:rsidRPr="00F81A32">
        <w:rPr>
          <w:rFonts w:ascii="新細明體" w:hAnsi="新細明體" w:cs="Arial" w:hint="eastAsia"/>
        </w:rPr>
        <w:t>名譽副營主任：</w:t>
      </w:r>
      <w:r>
        <w:rPr>
          <w:rFonts w:ascii="新細明體" w:hAnsi="新細明體" w:cs="Arial" w:hint="eastAsia"/>
        </w:rPr>
        <w:t xml:space="preserve"> </w:t>
      </w:r>
      <w:r w:rsidRPr="00F81A32">
        <w:rPr>
          <w:rFonts w:ascii="新細明體" w:hAnsi="新細明體" w:cs="Arial" w:hint="eastAsia"/>
        </w:rPr>
        <w:t>謝館長三輝</w:t>
      </w:r>
      <w:r>
        <w:rPr>
          <w:rFonts w:ascii="新細明體" w:hAnsi="新細明體" w:cs="Arial" w:hint="eastAsia"/>
        </w:rPr>
        <w:t xml:space="preserve"> </w:t>
      </w:r>
      <w:r w:rsidRPr="00F81A32">
        <w:rPr>
          <w:rFonts w:ascii="新細明體" w:hAnsi="新細明體" w:cs="Arial" w:hint="eastAsia"/>
        </w:rPr>
        <w:t>、葉總幹事田宏</w:t>
      </w:r>
    </w:p>
    <w:p w:rsidR="00F617C4" w:rsidRPr="00F81A32" w:rsidRDefault="00F617C4" w:rsidP="00F617C4">
      <w:pPr>
        <w:ind w:left="1440"/>
        <w:rPr>
          <w:rFonts w:ascii="新細明體" w:hAnsi="新細明體" w:cs="新細明體"/>
          <w:color w:val="000000"/>
        </w:rPr>
      </w:pPr>
      <w:r w:rsidRPr="00F81A32">
        <w:rPr>
          <w:rFonts w:ascii="新細明體" w:hAnsi="新細明體" w:cs="Arial" w:hint="eastAsia"/>
        </w:rPr>
        <w:t xml:space="preserve">     </w:t>
      </w:r>
      <w:r w:rsidRPr="00F81A32">
        <w:rPr>
          <w:rFonts w:ascii="新細明體" w:hAnsi="新細明體" w:hint="eastAsia"/>
          <w:color w:val="000000"/>
        </w:rPr>
        <w:t>營主任：</w:t>
      </w:r>
      <w:r>
        <w:rPr>
          <w:rFonts w:ascii="新細明體" w:hAnsi="新細明體" w:hint="eastAsia"/>
          <w:color w:val="000000"/>
        </w:rPr>
        <w:t>江春仁</w:t>
      </w:r>
      <w:r>
        <w:rPr>
          <w:rFonts w:ascii="新細明體" w:hAnsi="新細明體" w:cs="新細明體" w:hint="eastAsia"/>
          <w:color w:val="000000"/>
        </w:rPr>
        <w:t xml:space="preserve">     </w:t>
      </w:r>
      <w:r w:rsidR="00F01BF1">
        <w:rPr>
          <w:rFonts w:ascii="新細明體" w:hAnsi="新細明體" w:cs="新細明體" w:hint="eastAsia"/>
          <w:color w:val="000000"/>
        </w:rPr>
        <w:t xml:space="preserve">副營主任：林建志   </w:t>
      </w:r>
      <w:r w:rsidRPr="00F81A32">
        <w:rPr>
          <w:rFonts w:ascii="新細明體" w:hAnsi="新細明體" w:hint="eastAsia"/>
          <w:color w:val="000000"/>
        </w:rPr>
        <w:t>總幹事：</w:t>
      </w:r>
      <w:r>
        <w:rPr>
          <w:rFonts w:ascii="新細明體" w:hAnsi="新細明體" w:hint="eastAsia"/>
          <w:color w:val="000000"/>
        </w:rPr>
        <w:t>周冠男</w:t>
      </w:r>
    </w:p>
    <w:p w:rsidR="00F617C4" w:rsidRPr="00F01BF1" w:rsidRDefault="00F617C4" w:rsidP="00F617C4">
      <w:pPr>
        <w:ind w:left="1440"/>
        <w:rPr>
          <w:rFonts w:asciiTheme="majorEastAsia" w:eastAsiaTheme="majorEastAsia" w:hAnsiTheme="majorEastAsia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 xml:space="preserve">     教務組</w:t>
      </w:r>
      <w:r w:rsidRPr="00F81A32">
        <w:rPr>
          <w:rFonts w:ascii="新細明體" w:hAnsi="新細明體" w:cs="新細明體" w:hint="eastAsia"/>
          <w:color w:val="000000"/>
          <w:kern w:val="0"/>
        </w:rPr>
        <w:t>：董桂蘭、蔡進興</w:t>
      </w:r>
      <w:r w:rsidR="00F01BF1" w:rsidRPr="00F01BF1">
        <w:rPr>
          <w:rFonts w:asciiTheme="majorEastAsia" w:eastAsiaTheme="majorEastAsia" w:hAnsiTheme="majorEastAsia" w:hint="eastAsia"/>
        </w:rPr>
        <w:t>、黃怡瑛、唐佩鈺</w:t>
      </w:r>
    </w:p>
    <w:p w:rsidR="00F617C4" w:rsidRDefault="00F617C4" w:rsidP="00F617C4">
      <w:pPr>
        <w:ind w:left="144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</w:t>
      </w:r>
      <w:r w:rsidRPr="00F81A32">
        <w:rPr>
          <w:rFonts w:ascii="新細明體" w:hAnsi="新細明體" w:hint="eastAsia"/>
          <w:color w:val="000000"/>
        </w:rPr>
        <w:t>生輔組：</w:t>
      </w:r>
      <w:r>
        <w:rPr>
          <w:rFonts w:ascii="新細明體" w:hAnsi="新細明體" w:hint="eastAsia"/>
          <w:color w:val="000000"/>
        </w:rPr>
        <w:t>陳冠宇</w:t>
      </w:r>
      <w:r w:rsidRPr="00F81A32">
        <w:rPr>
          <w:rFonts w:ascii="新細明體" w:hAnsi="新細明體" w:hint="eastAsia"/>
          <w:color w:val="000000"/>
        </w:rPr>
        <w:t>、</w:t>
      </w:r>
      <w:r w:rsidRPr="00F81A32">
        <w:rPr>
          <w:rFonts w:ascii="新細明體" w:hAnsi="新細明體" w:cs="新細明體" w:hint="eastAsia"/>
          <w:color w:val="000000"/>
          <w:kern w:val="0"/>
        </w:rPr>
        <w:t>蘇敏凱、賴怡妏、</w:t>
      </w:r>
      <w:r w:rsidR="00F01BF1">
        <w:rPr>
          <w:rFonts w:ascii="新細明體" w:hAnsi="新細明體" w:cs="新細明體" w:hint="eastAsia"/>
          <w:color w:val="000000"/>
          <w:kern w:val="0"/>
        </w:rPr>
        <w:t>劉秉烜</w:t>
      </w:r>
    </w:p>
    <w:p w:rsidR="00F617C4" w:rsidRDefault="00F617C4" w:rsidP="00F617C4">
      <w:pPr>
        <w:ind w:left="1440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hint="eastAsia"/>
          <w:color w:val="000000"/>
        </w:rPr>
        <w:t xml:space="preserve">     </w:t>
      </w:r>
      <w:r w:rsidRPr="00F81A32">
        <w:rPr>
          <w:rFonts w:ascii="新細明體" w:hAnsi="新細明體" w:hint="eastAsia"/>
          <w:color w:val="000000"/>
        </w:rPr>
        <w:t>會計組</w:t>
      </w:r>
      <w:r w:rsidRPr="00544312">
        <w:rPr>
          <w:rFonts w:ascii="新細明體" w:hAnsi="新細明體" w:hint="eastAsia"/>
          <w:color w:val="000000"/>
        </w:rPr>
        <w:t>：</w:t>
      </w:r>
      <w:r w:rsidRPr="00F81A32">
        <w:rPr>
          <w:rFonts w:ascii="新細明體" w:hAnsi="新細明體" w:cs="新細明體" w:hint="eastAsia"/>
          <w:color w:val="000000"/>
          <w:kern w:val="0"/>
        </w:rPr>
        <w:t>劉美玉</w:t>
      </w:r>
      <w:r w:rsidRPr="00544312">
        <w:rPr>
          <w:rFonts w:ascii="新細明體" w:hAnsi="新細明體" w:cs="新細明體" w:hint="eastAsia"/>
          <w:color w:val="000000"/>
          <w:kern w:val="0"/>
        </w:rPr>
        <w:t>、</w:t>
      </w:r>
      <w:r w:rsidRPr="00F81A32">
        <w:rPr>
          <w:rFonts w:ascii="新細明體" w:hAnsi="新細明體" w:cs="新細明體" w:hint="eastAsia"/>
          <w:color w:val="000000"/>
          <w:kern w:val="0"/>
        </w:rPr>
        <w:t>簡雙全</w:t>
      </w:r>
    </w:p>
    <w:p w:rsidR="00F617C4" w:rsidRDefault="00F617C4" w:rsidP="00F617C4">
      <w:pPr>
        <w:ind w:leftChars="826" w:left="3117" w:hangingChars="473" w:hanging="1135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考驗委員</w:t>
      </w:r>
      <w:r w:rsidRPr="00F81A32">
        <w:rPr>
          <w:rFonts w:ascii="新細明體" w:hAnsi="新細明體" w:cs="新細明體" w:hint="eastAsia"/>
          <w:color w:val="000000"/>
          <w:kern w:val="0"/>
        </w:rPr>
        <w:t>：蘇敏凱、賴怡妏、</w:t>
      </w:r>
      <w:r>
        <w:rPr>
          <w:rFonts w:ascii="新細明體" w:hAnsi="新細明體" w:cs="新細明體" w:hint="eastAsia"/>
          <w:color w:val="000000"/>
          <w:kern w:val="0"/>
        </w:rPr>
        <w:t>陳冠宇</w:t>
      </w:r>
      <w:r w:rsidRPr="00544312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劉秉烜</w:t>
      </w:r>
      <w:r w:rsidRPr="00544312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王怡文、吳詠惟</w:t>
      </w:r>
      <w:r w:rsidRPr="00F54BF0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蔡約秩</w:t>
      </w:r>
      <w:r w:rsidRPr="00F54BF0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魏任鋒</w:t>
      </w:r>
      <w:r w:rsidRPr="00F54BF0">
        <w:rPr>
          <w:rFonts w:ascii="新細明體" w:hAnsi="新細明體" w:hint="eastAsia"/>
        </w:rPr>
        <w:t>、許翠玲</w:t>
      </w:r>
      <w:r w:rsidR="00F01BF1">
        <w:rPr>
          <w:rFonts w:ascii="新細明體" w:hAnsi="新細明體" w:hint="eastAsia"/>
        </w:rPr>
        <w:t>、</w:t>
      </w:r>
      <w:r w:rsidR="00F01BF1" w:rsidRPr="00F01BF1">
        <w:rPr>
          <w:rFonts w:asciiTheme="majorEastAsia" w:eastAsiaTheme="majorEastAsia" w:hAnsiTheme="majorEastAsia" w:hint="eastAsia"/>
        </w:rPr>
        <w:t>李煜嬋</w:t>
      </w:r>
      <w:r w:rsidR="004D2C29" w:rsidRPr="004D2C29">
        <w:rPr>
          <w:rFonts w:asciiTheme="majorEastAsia" w:eastAsiaTheme="majorEastAsia" w:hAnsiTheme="majorEastAsia" w:hint="eastAsia"/>
        </w:rPr>
        <w:t>、</w:t>
      </w:r>
      <w:r w:rsidR="004D2C29">
        <w:rPr>
          <w:rFonts w:asciiTheme="majorEastAsia" w:eastAsiaTheme="majorEastAsia" w:hAnsiTheme="majorEastAsia" w:hint="eastAsia"/>
        </w:rPr>
        <w:t>蔡約秩</w:t>
      </w:r>
    </w:p>
    <w:p w:rsidR="00F617C4" w:rsidRPr="00F01BF1" w:rsidRDefault="00F617C4" w:rsidP="00F01BF1">
      <w:pPr>
        <w:ind w:leftChars="827" w:left="2976" w:hangingChars="413" w:hanging="991"/>
        <w:rPr>
          <w:rFonts w:asciiTheme="majorEastAsia" w:eastAsiaTheme="majorEastAsia" w:hAnsiTheme="majorEastAsia"/>
          <w:color w:val="000000"/>
        </w:rPr>
      </w:pPr>
      <w:r>
        <w:rPr>
          <w:rFonts w:ascii="新細明體" w:hAnsi="新細明體" w:cs="新細明體" w:hint="eastAsia"/>
          <w:color w:val="000000"/>
          <w:kern w:val="0"/>
        </w:rPr>
        <w:t>事務組</w:t>
      </w:r>
      <w:r w:rsidRPr="00544312">
        <w:rPr>
          <w:rFonts w:ascii="新細明體" w:hAnsi="新細明體" w:cs="新細明體" w:hint="eastAsia"/>
          <w:color w:val="000000"/>
          <w:kern w:val="0"/>
        </w:rPr>
        <w:t>：</w:t>
      </w:r>
      <w:r w:rsidRPr="00F54BF0">
        <w:rPr>
          <w:rFonts w:ascii="新細明體" w:hAnsi="新細明體" w:hint="eastAsia"/>
        </w:rPr>
        <w:t>李宜倫、</w:t>
      </w:r>
      <w:r>
        <w:rPr>
          <w:rFonts w:ascii="新細明體" w:hAnsi="新細明體" w:hint="eastAsia"/>
        </w:rPr>
        <w:t>滕昕</w:t>
      </w:r>
      <w:r w:rsidRPr="00F54BF0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蔡欣穎、鄭宗育</w:t>
      </w:r>
      <w:r w:rsidR="00F01BF1">
        <w:rPr>
          <w:rFonts w:ascii="標楷體" w:eastAsia="標楷體" w:hint="eastAsia"/>
        </w:rPr>
        <w:t>、</w:t>
      </w:r>
      <w:r w:rsidR="00F01BF1" w:rsidRPr="00F01BF1">
        <w:rPr>
          <w:rFonts w:asciiTheme="majorEastAsia" w:eastAsiaTheme="majorEastAsia" w:hAnsiTheme="majorEastAsia" w:hint="eastAsia"/>
        </w:rPr>
        <w:t>黃武緯、黃晧堃、呂文庭、洪政維、王家杰、李煜嬋、滕昕、曾威舜、楊聖慈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hanging="1080"/>
        <w:rPr>
          <w:rFonts w:ascii="新細明體" w:hAnsi="新細明體"/>
          <w:color w:val="000000"/>
        </w:rPr>
      </w:pPr>
      <w:r w:rsidRPr="00F81A32">
        <w:rPr>
          <w:rFonts w:ascii="新細明體" w:hAnsi="新細明體" w:hint="eastAsia"/>
          <w:color w:val="000000"/>
        </w:rPr>
        <w:t>參加對象：</w:t>
      </w:r>
      <w:r w:rsidRPr="00F81A32">
        <w:rPr>
          <w:rFonts w:ascii="新細明體" w:hAnsi="新細明體" w:cs="Arial" w:hint="eastAsia"/>
        </w:rPr>
        <w:t>經中級考驗合格，並自願參加專科考驗之童子軍（含行義）</w:t>
      </w:r>
      <w:r w:rsidRPr="00F81A32">
        <w:rPr>
          <w:rFonts w:ascii="新細明體" w:hAnsi="新細明體"/>
          <w:color w:val="000000"/>
        </w:rPr>
        <w:t xml:space="preserve"> 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hanging="1080"/>
        <w:rPr>
          <w:rFonts w:ascii="新細明體" w:hAnsi="新細明體"/>
          <w:color w:val="000000"/>
        </w:rPr>
      </w:pPr>
      <w:r w:rsidRPr="00F81A32">
        <w:rPr>
          <w:rFonts w:ascii="新細明體" w:hAnsi="新細明體" w:hint="eastAsia"/>
          <w:color w:val="000000"/>
        </w:rPr>
        <w:t>參加人數：32名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hanging="1080"/>
        <w:rPr>
          <w:rFonts w:ascii="新細明體" w:hAnsi="新細明體"/>
          <w:color w:val="000000"/>
        </w:rPr>
      </w:pPr>
      <w:r w:rsidRPr="00F81A32">
        <w:rPr>
          <w:rFonts w:ascii="新細明體" w:hAnsi="新細明體" w:hint="eastAsia"/>
          <w:color w:val="000000"/>
        </w:rPr>
        <w:t>活動日期時間：</w:t>
      </w:r>
      <w:r w:rsidRPr="00F81A32">
        <w:rPr>
          <w:rFonts w:ascii="新細明體" w:hAnsi="新細明體"/>
          <w:color w:val="000000"/>
        </w:rPr>
        <w:t xml:space="preserve"> </w:t>
      </w:r>
      <w:r w:rsidRPr="00F81A32">
        <w:rPr>
          <w:rFonts w:ascii="新細明體" w:hAnsi="新細明體" w:hint="eastAsia"/>
          <w:color w:val="000000"/>
        </w:rPr>
        <w:t>10</w:t>
      </w:r>
      <w:r>
        <w:rPr>
          <w:rFonts w:ascii="新細明體" w:hAnsi="新細明體" w:hint="eastAsia"/>
          <w:color w:val="000000"/>
        </w:rPr>
        <w:t>2</w:t>
      </w:r>
      <w:r w:rsidRPr="00F81A32">
        <w:rPr>
          <w:rFonts w:ascii="新細明體" w:hAnsi="新細明體" w:hint="eastAsia"/>
          <w:color w:val="000000"/>
        </w:rPr>
        <w:t>年</w:t>
      </w:r>
      <w:r>
        <w:rPr>
          <w:rFonts w:ascii="新細明體" w:hAnsi="新細明體" w:hint="eastAsia"/>
          <w:color w:val="000000"/>
        </w:rPr>
        <w:t>6</w:t>
      </w:r>
      <w:r w:rsidRPr="00F81A32">
        <w:rPr>
          <w:rFonts w:ascii="新細明體" w:hAnsi="新細明體" w:hint="eastAsia"/>
          <w:color w:val="000000"/>
        </w:rPr>
        <w:t>月</w:t>
      </w:r>
      <w:r>
        <w:rPr>
          <w:rFonts w:ascii="新細明體" w:hAnsi="新細明體" w:hint="eastAsia"/>
          <w:color w:val="000000"/>
        </w:rPr>
        <w:t>30</w:t>
      </w:r>
      <w:r w:rsidRPr="00F81A32">
        <w:rPr>
          <w:rFonts w:ascii="新細明體" w:hAnsi="新細明體" w:hint="eastAsia"/>
          <w:color w:val="000000"/>
        </w:rPr>
        <w:t>日至</w:t>
      </w:r>
      <w:r>
        <w:rPr>
          <w:rFonts w:ascii="新細明體" w:hAnsi="新細明體" w:hint="eastAsia"/>
          <w:color w:val="000000"/>
        </w:rPr>
        <w:t>7</w:t>
      </w:r>
      <w:r w:rsidRPr="00F81A32">
        <w:rPr>
          <w:rFonts w:ascii="新細明體" w:hAnsi="新細明體" w:hint="eastAsia"/>
          <w:color w:val="000000"/>
        </w:rPr>
        <w:t>月</w:t>
      </w:r>
      <w:r>
        <w:rPr>
          <w:rFonts w:ascii="新細明體" w:hAnsi="新細明體" w:hint="eastAsia"/>
          <w:color w:val="000000"/>
        </w:rPr>
        <w:t>2</w:t>
      </w:r>
      <w:r w:rsidRPr="00F81A32">
        <w:rPr>
          <w:rFonts w:ascii="新細明體" w:hAnsi="新細明體" w:hint="eastAsia"/>
          <w:color w:val="000000"/>
        </w:rPr>
        <w:t>日，共3天。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spacing w:line="400" w:lineRule="exact"/>
        <w:ind w:left="1134" w:hanging="850"/>
        <w:rPr>
          <w:rFonts w:ascii="新細明體" w:hAnsi="新細明體"/>
          <w:color w:val="000000"/>
        </w:rPr>
      </w:pPr>
      <w:r w:rsidRPr="00F81A32">
        <w:rPr>
          <w:rFonts w:ascii="新細明體" w:hAnsi="新細明體" w:hint="eastAsia"/>
          <w:color w:val="000000"/>
        </w:rPr>
        <w:t xml:space="preserve">活動地點：高雄市立社會教育館 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spacing w:line="400" w:lineRule="exact"/>
        <w:ind w:left="1134" w:hanging="992"/>
        <w:rPr>
          <w:rFonts w:ascii="新細明體" w:hAnsi="新細明體"/>
          <w:color w:val="000000"/>
        </w:rPr>
      </w:pPr>
      <w:r w:rsidRPr="00F81A32">
        <w:rPr>
          <w:rFonts w:ascii="新細明體" w:hAnsi="新細明體" w:hint="eastAsia"/>
          <w:color w:val="000000"/>
        </w:rPr>
        <w:t>報名時間/地點：</w:t>
      </w:r>
      <w:r w:rsidRPr="00F81A32">
        <w:rPr>
          <w:rFonts w:ascii="新細明體" w:hAnsi="新細明體" w:cs="Arial" w:hint="eastAsia"/>
        </w:rPr>
        <w:t>請於10</w:t>
      </w:r>
      <w:r>
        <w:rPr>
          <w:rFonts w:ascii="新細明體" w:hAnsi="新細明體" w:cs="Arial" w:hint="eastAsia"/>
        </w:rPr>
        <w:t>2</w:t>
      </w:r>
      <w:r w:rsidRPr="00F81A32">
        <w:rPr>
          <w:rFonts w:ascii="新細明體" w:hAnsi="新細明體" w:cs="Arial" w:hint="eastAsia"/>
        </w:rPr>
        <w:t>年6月1</w:t>
      </w:r>
      <w:r>
        <w:rPr>
          <w:rFonts w:ascii="新細明體" w:hAnsi="新細明體" w:cs="Arial" w:hint="eastAsia"/>
        </w:rPr>
        <w:t>4</w:t>
      </w:r>
      <w:r w:rsidRPr="00F81A32">
        <w:rPr>
          <w:rFonts w:ascii="新細明體" w:hAnsi="新細明體" w:cs="Arial" w:hint="eastAsia"/>
        </w:rPr>
        <w:t>日(五)前，連同報名表（附件二）向新</w:t>
      </w:r>
      <w:smartTag w:uri="urn:schemas-microsoft-com:office:smarttags" w:element="PersonName">
        <w:r w:rsidRPr="00F81A32">
          <w:rPr>
            <w:rFonts w:ascii="新細明體" w:hAnsi="新細明體" w:cs="Arial" w:hint="eastAsia"/>
          </w:rPr>
          <w:t>興</w:t>
        </w:r>
      </w:smartTag>
      <w:r w:rsidRPr="00F81A32">
        <w:rPr>
          <w:rFonts w:ascii="新細明體" w:hAnsi="新細明體" w:cs="Arial" w:hint="eastAsia"/>
        </w:rPr>
        <w:t>高中學務處報名，繳費。地址：高雄市新</w:t>
      </w:r>
      <w:smartTag w:uri="urn:schemas-microsoft-com:office:smarttags" w:element="PersonName">
        <w:r w:rsidRPr="00F81A32">
          <w:rPr>
            <w:rFonts w:ascii="新細明體" w:hAnsi="新細明體" w:cs="Arial" w:hint="eastAsia"/>
          </w:rPr>
          <w:t>興</w:t>
        </w:r>
      </w:smartTag>
      <w:r w:rsidRPr="00F81A32">
        <w:rPr>
          <w:rFonts w:ascii="新細明體" w:hAnsi="新細明體" w:cs="Arial" w:hint="eastAsia"/>
        </w:rPr>
        <w:t>區五福二路218號，電話：(07)272-7127#2020，傳真：(07)251-3956</w:t>
      </w:r>
      <w:r w:rsidRPr="00F81A32">
        <w:rPr>
          <w:rFonts w:ascii="新細明體" w:hAnsi="新細明體" w:hint="eastAsia"/>
          <w:color w:val="000000"/>
        </w:rPr>
        <w:t>。E-mail:lan5802@gmail.com。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hanging="1440"/>
        <w:rPr>
          <w:rFonts w:ascii="新細明體" w:hAnsi="新細明體" w:cs="Arial"/>
        </w:rPr>
      </w:pPr>
      <w:r w:rsidRPr="00F81A32">
        <w:rPr>
          <w:rFonts w:ascii="新細明體" w:hAnsi="新細明體" w:cs="Arial" w:hint="eastAsia"/>
        </w:rPr>
        <w:t>考驗項目：社區公民(1)、國家公民(2)、世界公民(3)、社區服務(4)、環境保護(5)、生態保育(6)、交通(8)、安全(10)、公共衛生(12)、個人衛生(13)、露營(14)、烹飪(16)、急救(17)、斥堠工程(18)、星象(19)、測量(22)、訊號(23)、電腦維修(25)、地球科學(26)、家俱維修(27)、球類(30)、體適能(31)、越野(33)、自行車(35)、溜冰(36)、舞蹈(42)、電腦繪圖(53)、網頁設計(54)、昆蟲(65) 、電工(82)等卅一種。</w:t>
      </w:r>
      <w:r w:rsidRPr="00F81A32">
        <w:rPr>
          <w:rFonts w:ascii="新細明體" w:hAnsi="新細明體" w:cs="Arial" w:hint="eastAsia"/>
          <w:b/>
          <w:spacing w:val="20"/>
          <w:w w:val="105"/>
          <w:shd w:val="pct15" w:color="auto" w:fill="FFFFFF"/>
        </w:rPr>
        <w:t>每人最多報考6科專科；凡報考露營、急救、家俱維修者、斥堠工程，最多報考4科(這四科不可同時考)。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hanging="1440"/>
        <w:rPr>
          <w:rFonts w:ascii="新細明體" w:hAnsi="新細明體" w:cs="Arial"/>
        </w:rPr>
      </w:pPr>
      <w:r w:rsidRPr="00F81A32">
        <w:rPr>
          <w:rFonts w:ascii="新細明體" w:hAnsi="新細明體" w:cs="Arial" w:hint="eastAsia"/>
        </w:rPr>
        <w:t>參加費用：每人繳新台幣1450元整（含伙食費、保險費、訓練材料費等）。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hanging="1440"/>
        <w:rPr>
          <w:rFonts w:ascii="新細明體" w:hAnsi="新細明體" w:cs="Arial"/>
        </w:rPr>
      </w:pPr>
      <w:r w:rsidRPr="00F81A32">
        <w:rPr>
          <w:rFonts w:ascii="新細明體" w:hAnsi="新細明體" w:cs="Arial" w:hint="eastAsia"/>
        </w:rPr>
        <w:t>報到時地：10</w:t>
      </w:r>
      <w:r>
        <w:rPr>
          <w:rFonts w:ascii="新細明體" w:hAnsi="新細明體" w:cs="Arial" w:hint="eastAsia"/>
        </w:rPr>
        <w:t>2</w:t>
      </w:r>
      <w:r w:rsidRPr="00F81A32">
        <w:rPr>
          <w:rFonts w:ascii="新細明體" w:hAnsi="新細明體" w:cs="Arial" w:hint="eastAsia"/>
        </w:rPr>
        <w:t>年</w:t>
      </w:r>
      <w:r>
        <w:rPr>
          <w:rFonts w:ascii="新細明體" w:hAnsi="新細明體" w:cs="Arial" w:hint="eastAsia"/>
        </w:rPr>
        <w:t>6</w:t>
      </w:r>
      <w:r w:rsidRPr="00F81A32">
        <w:rPr>
          <w:rFonts w:ascii="新細明體" w:hAnsi="新細明體" w:cs="Arial" w:hint="eastAsia"/>
        </w:rPr>
        <w:t>月</w:t>
      </w:r>
      <w:r>
        <w:rPr>
          <w:rFonts w:ascii="新細明體" w:hAnsi="新細明體" w:cs="Arial" w:hint="eastAsia"/>
        </w:rPr>
        <w:t>30</w:t>
      </w:r>
      <w:r w:rsidRPr="00F81A32">
        <w:rPr>
          <w:rFonts w:ascii="新細明體" w:hAnsi="新細明體" w:cs="Arial" w:hint="eastAsia"/>
        </w:rPr>
        <w:t>日8：00-8：20前於高雄市社會教育館中庭報到。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hanging="1440"/>
        <w:rPr>
          <w:rFonts w:ascii="新細明體" w:hAnsi="新細明體" w:cs="Arial"/>
        </w:rPr>
      </w:pPr>
      <w:r w:rsidRPr="00F81A32">
        <w:rPr>
          <w:rFonts w:ascii="新細明體" w:hAnsi="新細明體" w:cs="Arial" w:hint="eastAsia"/>
        </w:rPr>
        <w:t>解散時地：10</w:t>
      </w:r>
      <w:r>
        <w:rPr>
          <w:rFonts w:ascii="新細明體" w:hAnsi="新細明體" w:cs="Arial" w:hint="eastAsia"/>
        </w:rPr>
        <w:t>2</w:t>
      </w:r>
      <w:r w:rsidRPr="00F81A32">
        <w:rPr>
          <w:rFonts w:ascii="新細明體" w:hAnsi="新細明體" w:cs="Arial" w:hint="eastAsia"/>
        </w:rPr>
        <w:t>年7月</w:t>
      </w:r>
      <w:r>
        <w:rPr>
          <w:rFonts w:ascii="新細明體" w:hAnsi="新細明體" w:cs="Arial" w:hint="eastAsia"/>
        </w:rPr>
        <w:t>2</w:t>
      </w:r>
      <w:r w:rsidRPr="00F81A32">
        <w:rPr>
          <w:rFonts w:ascii="新細明體" w:hAnsi="新細明體" w:cs="Arial" w:hint="eastAsia"/>
        </w:rPr>
        <w:t>日1</w:t>
      </w:r>
      <w:r>
        <w:rPr>
          <w:rFonts w:ascii="新細明體" w:hAnsi="新細明體" w:cs="Arial" w:hint="eastAsia"/>
        </w:rPr>
        <w:t>5</w:t>
      </w:r>
      <w:r w:rsidRPr="00F81A32">
        <w:rPr>
          <w:rFonts w:ascii="新細明體" w:hAnsi="新細明體" w:cs="Arial" w:hint="eastAsia"/>
        </w:rPr>
        <w:t>：</w:t>
      </w:r>
      <w:r>
        <w:rPr>
          <w:rFonts w:ascii="新細明體" w:hAnsi="新細明體" w:cs="Arial" w:hint="eastAsia"/>
        </w:rPr>
        <w:t>30</w:t>
      </w:r>
      <w:r w:rsidRPr="00F81A32">
        <w:rPr>
          <w:rFonts w:ascii="新細明體" w:hAnsi="新細明體" w:cs="Arial" w:hint="eastAsia"/>
        </w:rPr>
        <w:t>於高雄市社會教育館中庭解散。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hanging="1440"/>
        <w:rPr>
          <w:rFonts w:ascii="新細明體" w:hAnsi="新細明體" w:cs="Arial"/>
        </w:rPr>
      </w:pPr>
      <w:r w:rsidRPr="00F81A32">
        <w:rPr>
          <w:rFonts w:ascii="新細明體" w:hAnsi="新細明體" w:cs="Arial" w:hint="eastAsia"/>
        </w:rPr>
        <w:t>參加須知：參加活動應特別注意身體狀況，凡患有心臟病、高血壓、糖尿病、氣喘者（註明於個人報名表備註欄），因健康需要之藥物請自行攜帶，營本部不提供藥品。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hanging="1440"/>
        <w:rPr>
          <w:rFonts w:ascii="新細明體" w:hAnsi="新細明體" w:cs="Arial"/>
        </w:rPr>
      </w:pPr>
      <w:r w:rsidRPr="00F81A32">
        <w:rPr>
          <w:rFonts w:ascii="新細明體" w:hAnsi="新細明體" w:cs="Arial" w:hint="eastAsia"/>
        </w:rPr>
        <w:t>請著標準制服報到，並攜帶</w:t>
      </w:r>
      <w:r w:rsidRPr="00F81A32">
        <w:rPr>
          <w:rFonts w:ascii="新細明體" w:hAnsi="新細明體" w:cs="Arial" w:hint="eastAsia"/>
          <w:spacing w:val="-20"/>
        </w:rPr>
        <w:t>（</w:t>
      </w:r>
      <w:r w:rsidRPr="00F81A32">
        <w:rPr>
          <w:rFonts w:ascii="新細明體" w:hAnsi="新細明體" w:cs="Arial" w:hint="eastAsia"/>
        </w:rPr>
        <w:t>行義</w:t>
      </w:r>
      <w:r w:rsidRPr="00F81A32">
        <w:rPr>
          <w:rFonts w:ascii="新細明體" w:hAnsi="新細明體" w:cs="Arial" w:hint="eastAsia"/>
          <w:spacing w:val="-20"/>
        </w:rPr>
        <w:t>）</w:t>
      </w:r>
      <w:r w:rsidRPr="00F81A32">
        <w:rPr>
          <w:rFonts w:ascii="新細明體" w:hAnsi="新細明體" w:cs="Arial" w:hint="eastAsia"/>
        </w:rPr>
        <w:t>童軍登記手冊，以備考驗核章，若未準備將請當場購買。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hanging="1440"/>
        <w:rPr>
          <w:rFonts w:ascii="新細明體" w:hAnsi="新細明體" w:cs="Arial"/>
        </w:rPr>
      </w:pPr>
      <w:r w:rsidRPr="00F81A32">
        <w:rPr>
          <w:rFonts w:ascii="新細明體" w:hAnsi="新細明體" w:cs="Arial" w:hint="eastAsia"/>
        </w:rPr>
        <w:t>活動時間如因故或氣候影響而變更時，將另行通知。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hanging="1440"/>
        <w:rPr>
          <w:rFonts w:ascii="新細明體" w:hAnsi="新細明體" w:cs="Arial"/>
        </w:rPr>
      </w:pPr>
      <w:r w:rsidRPr="00F81A32">
        <w:rPr>
          <w:rFonts w:ascii="新細明體" w:hAnsi="新細明體" w:cs="Arial" w:hint="eastAsia"/>
        </w:rPr>
        <w:t>攜帶物品：如報到通到單內容（附件三）。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left="993" w:hanging="993"/>
        <w:rPr>
          <w:rFonts w:ascii="新細明體" w:hAnsi="新細明體" w:cs="Arial"/>
        </w:rPr>
      </w:pPr>
      <w:r w:rsidRPr="00F81A32">
        <w:rPr>
          <w:rFonts w:ascii="新細明體" w:hAnsi="新細明體" w:cs="Arial" w:hint="eastAsia"/>
          <w:b/>
          <w:w w:val="110"/>
        </w:rPr>
        <w:t>行前作業：請自行依據報考的專科項目提出，並於報到時繳交。</w:t>
      </w:r>
    </w:p>
    <w:p w:rsidR="00F617C4" w:rsidRPr="00F81A32" w:rsidRDefault="00F617C4" w:rsidP="00F617C4">
      <w:pPr>
        <w:numPr>
          <w:ilvl w:val="0"/>
          <w:numId w:val="1"/>
        </w:numPr>
        <w:tabs>
          <w:tab w:val="clear" w:pos="1440"/>
          <w:tab w:val="num" w:pos="900"/>
        </w:tabs>
        <w:ind w:left="993" w:hanging="993"/>
        <w:rPr>
          <w:rFonts w:ascii="新細明體" w:hAnsi="新細明體" w:cs="Arial"/>
        </w:rPr>
      </w:pPr>
      <w:r w:rsidRPr="00F81A32">
        <w:rPr>
          <w:rFonts w:ascii="新細明體" w:hAnsi="新細明體" w:cs="Arial" w:hint="eastAsia"/>
        </w:rPr>
        <w:t>工作人員請服務單位准予公（差）假，參加人員費用請所屬單位酌以補助。</w:t>
      </w:r>
    </w:p>
    <w:p w:rsidR="00F617C4" w:rsidRPr="00E644AB" w:rsidRDefault="00F617C4" w:rsidP="00F617C4">
      <w:pPr>
        <w:spacing w:line="0" w:lineRule="atLeast"/>
        <w:jc w:val="center"/>
        <w:rPr>
          <w:rFonts w:ascii="標楷體" w:eastAsia="標楷體" w:hAnsi="標楷體" w:cs="Arial"/>
          <w:b/>
          <w:spacing w:val="20"/>
          <w:w w:val="110"/>
          <w:sz w:val="32"/>
          <w:szCs w:val="32"/>
        </w:rPr>
      </w:pPr>
      <w:r w:rsidRPr="00E644AB">
        <w:rPr>
          <w:rFonts w:ascii="標楷體" w:eastAsia="標楷體" w:hAnsi="標楷體" w:cs="Arial" w:hint="eastAsia"/>
          <w:b/>
          <w:spacing w:val="20"/>
          <w:w w:val="110"/>
          <w:sz w:val="32"/>
          <w:szCs w:val="32"/>
        </w:rPr>
        <w:lastRenderedPageBreak/>
        <w:t>專科考驗標準（附件一）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8"/>
        <w:gridCol w:w="7686"/>
        <w:gridCol w:w="1097"/>
        <w:gridCol w:w="658"/>
      </w:tblGrid>
      <w:tr w:rsidR="00F617C4" w:rsidRPr="00547BD8" w:rsidTr="00000F9D">
        <w:trPr>
          <w:trHeight w:val="274"/>
          <w:jc w:val="center"/>
        </w:trPr>
        <w:tc>
          <w:tcPr>
            <w:tcW w:w="828" w:type="dxa"/>
            <w:vAlign w:val="center"/>
          </w:tcPr>
          <w:p w:rsidR="00F617C4" w:rsidRPr="00547BD8" w:rsidRDefault="00F617C4" w:rsidP="00000F9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  <w:r w:rsidRPr="00547BD8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  <w:r w:rsidRPr="00547BD8">
              <w:rPr>
                <w:rFonts w:ascii="標楷體" w:eastAsia="標楷體" w:hAnsi="標楷體" w:cs="Arial" w:hint="eastAsia"/>
              </w:rPr>
              <w:t>考驗標準</w:t>
            </w:r>
          </w:p>
        </w:tc>
        <w:tc>
          <w:tcPr>
            <w:tcW w:w="1097" w:type="dxa"/>
            <w:vAlign w:val="center"/>
          </w:tcPr>
          <w:p w:rsidR="00F617C4" w:rsidRPr="00547BD8" w:rsidRDefault="00F617C4" w:rsidP="00000F9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w w:val="85"/>
              </w:rPr>
            </w:pPr>
            <w:r w:rsidRPr="00547BD8">
              <w:rPr>
                <w:rFonts w:ascii="標楷體" w:eastAsia="標楷體" w:hAnsi="標楷體" w:cs="Arial" w:hint="eastAsia"/>
                <w:w w:val="85"/>
              </w:rPr>
              <w:t>考驗方式</w:t>
            </w:r>
          </w:p>
        </w:tc>
        <w:tc>
          <w:tcPr>
            <w:tcW w:w="658" w:type="dxa"/>
            <w:vAlign w:val="center"/>
          </w:tcPr>
          <w:p w:rsidR="00F617C4" w:rsidRPr="00547BD8" w:rsidRDefault="00F617C4" w:rsidP="00000F9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  <w:r w:rsidRPr="00547BD8"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(1)</w:t>
            </w:r>
          </w:p>
          <w:p w:rsidR="00F617C4" w:rsidRPr="00547BD8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547BD8">
              <w:rPr>
                <w:rFonts w:ascii="標楷體" w:eastAsia="標楷體" w:hAnsi="標楷體" w:cs="Arial" w:hint="eastAsia"/>
                <w:b/>
              </w:rPr>
              <w:t>社</w:t>
            </w:r>
          </w:p>
          <w:p w:rsidR="00F617C4" w:rsidRPr="00547BD8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547BD8">
              <w:rPr>
                <w:rFonts w:ascii="標楷體" w:eastAsia="標楷體" w:hAnsi="標楷體" w:cs="Arial" w:hint="eastAsia"/>
                <w:b/>
              </w:rPr>
              <w:t>區</w:t>
            </w:r>
          </w:p>
          <w:p w:rsidR="00F617C4" w:rsidRPr="00547BD8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547BD8">
              <w:rPr>
                <w:rFonts w:ascii="標楷體" w:eastAsia="標楷體" w:hAnsi="標楷體" w:cs="Arial" w:hint="eastAsia"/>
                <w:b/>
              </w:rPr>
              <w:t>公</w:t>
            </w:r>
          </w:p>
          <w:p w:rsidR="00F617C4" w:rsidRPr="00547BD8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547BD8">
              <w:rPr>
                <w:rFonts w:ascii="標楷體" w:eastAsia="標楷體" w:hAnsi="標楷體" w:cs="Arial" w:hint="eastAsia"/>
                <w:b/>
              </w:rPr>
              <w:t>民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7F3E6D">
              <w:rPr>
                <w:rFonts w:ascii="標楷體" w:eastAsia="標楷體" w:hAnsi="標楷體" w:cs="Arial" w:hint="eastAsia"/>
                <w:sz w:val="18"/>
                <w:szCs w:val="18"/>
              </w:rPr>
              <w:t>獅級童軍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18"/>
                <w:szCs w:val="18"/>
              </w:rPr>
              <w:t>必備專科</w:t>
            </w: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10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能說出「社區」的定義。</w:t>
            </w:r>
          </w:p>
        </w:tc>
        <w:tc>
          <w:tcPr>
            <w:tcW w:w="1097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5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/>
              <w:ind w:leftChars="-10" w:left="-24" w:rightChars="-20" w:right="-48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請調查</w:t>
            </w:r>
            <w:r w:rsidRPr="007F3E6D">
              <w:rPr>
                <w:rFonts w:ascii="標楷體" w:eastAsia="標楷體" w:hAnsi="標楷體" w:cs="Arial"/>
                <w:sz w:val="20"/>
              </w:rPr>
              <w:br/>
            </w:r>
            <w:r w:rsidRPr="007F3E6D">
              <w:rPr>
                <w:rFonts w:ascii="標楷體" w:eastAsia="標楷體" w:hAnsi="標楷體" w:cs="Arial" w:hint="eastAsia"/>
                <w:sz w:val="20"/>
              </w:rPr>
              <w:t>自己居住</w:t>
            </w:r>
            <w:r w:rsidRPr="007F3E6D">
              <w:rPr>
                <w:rFonts w:ascii="標楷體" w:eastAsia="標楷體" w:hAnsi="標楷體" w:cs="Arial"/>
                <w:sz w:val="20"/>
              </w:rPr>
              <w:br/>
            </w:r>
            <w:r w:rsidRPr="007F3E6D">
              <w:rPr>
                <w:rFonts w:ascii="標楷體" w:eastAsia="標楷體" w:hAnsi="標楷體" w:cs="Arial" w:hint="eastAsia"/>
                <w:sz w:val="20"/>
              </w:rPr>
              <w:t>的社區</w:t>
            </w: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10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能說出負責推動社區各項建設的是哪一個社區組織體系。</w:t>
            </w:r>
          </w:p>
        </w:tc>
        <w:tc>
          <w:tcPr>
            <w:tcW w:w="1097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10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能說出社區劃定的依據是哪些。</w:t>
            </w:r>
          </w:p>
        </w:tc>
        <w:tc>
          <w:tcPr>
            <w:tcW w:w="1097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10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能說出社區發展的目標是什麼。</w:t>
            </w:r>
          </w:p>
        </w:tc>
        <w:tc>
          <w:tcPr>
            <w:tcW w:w="1097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10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00" w:hangingChars="150" w:hanging="300"/>
              <w:jc w:val="both"/>
              <w:rPr>
                <w:rFonts w:ascii="標楷體" w:eastAsia="標楷體" w:hAnsi="標楷體" w:cs="Arial"/>
                <w:sz w:val="20"/>
              </w:rPr>
            </w:pPr>
            <w:r w:rsidRPr="00547BD8">
              <w:rPr>
                <w:rFonts w:ascii="標楷體" w:eastAsia="標楷體" w:hAnsi="標楷體" w:cs="Arial" w:hint="eastAsia"/>
                <w:sz w:val="20"/>
              </w:rPr>
              <w:t>能說出你所居住的社區(或村里)內，有哪些有形及無形的資源，可供利用為社區發展。</w:t>
            </w:r>
          </w:p>
        </w:tc>
        <w:tc>
          <w:tcPr>
            <w:tcW w:w="1097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10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24" w:hangingChars="150" w:hanging="324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pacing w:val="-2"/>
                <w:sz w:val="22"/>
                <w:szCs w:val="22"/>
              </w:rPr>
              <w:t>能說出童軍能夠為其所居住之社區(或村里)發展提供哪些服務事項。</w:t>
            </w:r>
          </w:p>
        </w:tc>
        <w:tc>
          <w:tcPr>
            <w:tcW w:w="1097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(2)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國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家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公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民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7F3E6D">
              <w:rPr>
                <w:rFonts w:ascii="標楷體" w:eastAsia="標楷體" w:hAnsi="標楷體" w:cs="Arial" w:hint="eastAsia"/>
                <w:sz w:val="18"/>
                <w:szCs w:val="18"/>
              </w:rPr>
              <w:t>長城童軍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18"/>
                <w:szCs w:val="18"/>
              </w:rPr>
              <w:t>必備專科</w:t>
            </w: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能說出中華民國國籍之取得有哪些規定？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5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能簡述我國國民享有哪些權力？對國家應盡哪些義務？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能說出何謂「政權」？何謂「治權」？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能說出我國總統、副總統如何產生？任期幾年？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能說出五院的性質、地位及組織架構。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能說出五院院長、副院長是如何產生的？立法委員、監察委員、考試委員又是如何產生的？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我國負責解釋憲法及法律責任的是哪個單位？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根據我國憲法規定，各種選舉的方法（選舉原則）有哪些？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能簡述我國的近代歷史概況。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能簡述我國的地理情勢，如山川、海洋、氣候、交通與重要物產與資源等。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BA3D41" w:rsidRDefault="00F617C4" w:rsidP="00000F9D">
            <w:pPr>
              <w:snapToGrid w:val="0"/>
              <w:jc w:val="center"/>
              <w:rPr>
                <w:rFonts w:ascii="新細明體" w:hAnsi="新細明體" w:cs="Arial"/>
                <w:b/>
                <w:w w:val="80"/>
                <w:sz w:val="28"/>
              </w:rPr>
            </w:pPr>
            <w:r w:rsidRPr="00BA3D41">
              <w:rPr>
                <w:rFonts w:ascii="新細明體" w:hAnsi="新細明體" w:cs="Arial" w:hint="eastAsia"/>
                <w:b/>
                <w:w w:val="80"/>
                <w:sz w:val="28"/>
              </w:rPr>
              <w:t>(3)</w:t>
            </w:r>
          </w:p>
          <w:p w:rsidR="00F617C4" w:rsidRPr="00BA3D41" w:rsidRDefault="00F617C4" w:rsidP="00000F9D">
            <w:pPr>
              <w:snapToGrid w:val="0"/>
              <w:jc w:val="center"/>
              <w:rPr>
                <w:rFonts w:ascii="新細明體" w:hAnsi="新細明體" w:cs="Arial"/>
                <w:b/>
                <w:sz w:val="28"/>
              </w:rPr>
            </w:pPr>
            <w:r w:rsidRPr="00BA3D41">
              <w:rPr>
                <w:rFonts w:ascii="新細明體" w:hAnsi="新細明體" w:cs="Arial" w:hint="eastAsia"/>
                <w:b/>
                <w:sz w:val="28"/>
              </w:rPr>
              <w:t>世</w:t>
            </w:r>
          </w:p>
          <w:p w:rsidR="00F617C4" w:rsidRPr="00BA3D41" w:rsidRDefault="00F617C4" w:rsidP="00000F9D">
            <w:pPr>
              <w:snapToGrid w:val="0"/>
              <w:jc w:val="center"/>
              <w:rPr>
                <w:rFonts w:ascii="新細明體" w:hAnsi="新細明體" w:cs="Arial"/>
                <w:b/>
                <w:sz w:val="28"/>
              </w:rPr>
            </w:pPr>
            <w:r w:rsidRPr="00BA3D41">
              <w:rPr>
                <w:rFonts w:ascii="新細明體" w:hAnsi="新細明體" w:cs="Arial" w:hint="eastAsia"/>
                <w:b/>
                <w:sz w:val="28"/>
              </w:rPr>
              <w:t>界</w:t>
            </w:r>
          </w:p>
          <w:p w:rsidR="00F617C4" w:rsidRPr="00BA3D41" w:rsidRDefault="00F617C4" w:rsidP="00000F9D">
            <w:pPr>
              <w:snapToGrid w:val="0"/>
              <w:jc w:val="center"/>
              <w:rPr>
                <w:rFonts w:ascii="新細明體" w:hAnsi="新細明體" w:cs="Arial"/>
                <w:b/>
                <w:sz w:val="28"/>
              </w:rPr>
            </w:pPr>
            <w:r w:rsidRPr="00BA3D41">
              <w:rPr>
                <w:rFonts w:ascii="新細明體" w:hAnsi="新細明體" w:cs="Arial" w:hint="eastAsia"/>
                <w:b/>
                <w:sz w:val="28"/>
              </w:rPr>
              <w:t>公</w:t>
            </w:r>
          </w:p>
          <w:p w:rsidR="00F617C4" w:rsidRPr="00BA3D41" w:rsidRDefault="00F617C4" w:rsidP="00000F9D">
            <w:pPr>
              <w:snapToGrid w:val="0"/>
              <w:jc w:val="center"/>
              <w:rPr>
                <w:rFonts w:ascii="新細明體" w:hAnsi="新細明體" w:cs="Arial"/>
                <w:b/>
                <w:sz w:val="28"/>
              </w:rPr>
            </w:pPr>
            <w:r w:rsidRPr="00BA3D41">
              <w:rPr>
                <w:rFonts w:ascii="新細明體" w:hAnsi="新細明體" w:cs="Arial" w:hint="eastAsia"/>
                <w:b/>
                <w:sz w:val="28"/>
              </w:rPr>
              <w:t>民</w:t>
            </w:r>
          </w:p>
          <w:p w:rsidR="00F617C4" w:rsidRPr="00BA3D41" w:rsidRDefault="00F617C4" w:rsidP="00000F9D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 w:val="18"/>
                <w:szCs w:val="18"/>
              </w:rPr>
            </w:pPr>
            <w:r w:rsidRPr="00BA3D41">
              <w:rPr>
                <w:rFonts w:ascii="新細明體" w:hAnsi="新細明體" w:cs="Arial" w:hint="eastAsia"/>
                <w:sz w:val="18"/>
                <w:szCs w:val="18"/>
              </w:rPr>
              <w:t>國花童軍</w:t>
            </w:r>
          </w:p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  <w:r w:rsidRPr="00BA3D41">
              <w:rPr>
                <w:rFonts w:ascii="新細明體" w:hAnsi="新細明體" w:cs="Arial" w:hint="eastAsia"/>
                <w:sz w:val="18"/>
                <w:szCs w:val="18"/>
              </w:rPr>
              <w:t>必備專科</w:t>
            </w:r>
          </w:p>
        </w:tc>
        <w:tc>
          <w:tcPr>
            <w:tcW w:w="7686" w:type="dxa"/>
          </w:tcPr>
          <w:p w:rsidR="00F617C4" w:rsidRPr="00547BD8" w:rsidRDefault="00F617C4" w:rsidP="00000F9D">
            <w:pPr>
              <w:numPr>
                <w:ilvl w:val="0"/>
                <w:numId w:val="47"/>
              </w:numPr>
              <w:tabs>
                <w:tab w:val="left" w:pos="360"/>
              </w:tabs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/>
                <w:sz w:val="22"/>
                <w:szCs w:val="22"/>
              </w:rPr>
              <w:t>能說明今日因傳播媒體及通訊器材的發達，對國際間的互動，有什麼影響。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658" w:type="dxa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</w:tcPr>
          <w:p w:rsidR="00F617C4" w:rsidRPr="00547BD8" w:rsidRDefault="00F617C4" w:rsidP="00000F9D">
            <w:pPr>
              <w:numPr>
                <w:ilvl w:val="0"/>
                <w:numId w:val="47"/>
              </w:numPr>
              <w:tabs>
                <w:tab w:val="clear" w:pos="480"/>
                <w:tab w:val="left" w:pos="360"/>
              </w:tabs>
              <w:snapToGrid w:val="0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/>
                <w:sz w:val="22"/>
                <w:szCs w:val="22"/>
              </w:rPr>
              <w:t>能說明「地球村」的意義及地球村居民的基本權利與義務。</w:t>
            </w:r>
          </w:p>
        </w:tc>
        <w:tc>
          <w:tcPr>
            <w:tcW w:w="1097" w:type="dxa"/>
            <w:vMerge w:val="restart"/>
            <w:shd w:val="clear" w:color="auto" w:fill="auto"/>
          </w:tcPr>
          <w:p w:rsidR="00F617C4" w:rsidRDefault="00F617C4" w:rsidP="00000F9D">
            <w:r w:rsidRPr="00BC5A86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5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</w:tcPr>
          <w:p w:rsidR="00F617C4" w:rsidRPr="00547BD8" w:rsidRDefault="00F617C4" w:rsidP="00000F9D">
            <w:pPr>
              <w:numPr>
                <w:ilvl w:val="0"/>
                <w:numId w:val="47"/>
              </w:numPr>
              <w:tabs>
                <w:tab w:val="clear" w:pos="480"/>
                <w:tab w:val="left" w:pos="360"/>
              </w:tabs>
              <w:snapToGrid w:val="0"/>
              <w:ind w:left="300" w:hangingChars="150" w:hanging="300"/>
              <w:jc w:val="both"/>
              <w:rPr>
                <w:rFonts w:ascii="標楷體" w:eastAsia="標楷體" w:hAnsi="標楷體" w:cs="Arial"/>
                <w:sz w:val="20"/>
              </w:rPr>
            </w:pPr>
            <w:r w:rsidRPr="00547BD8">
              <w:rPr>
                <w:rFonts w:ascii="標楷體" w:eastAsia="標楷體" w:hAnsi="標楷體" w:cs="Arial"/>
                <w:sz w:val="20"/>
              </w:rPr>
              <w:t>能舉例說明當前世界各國的政府組織體制有哪幾種，我國政府組織，屬哪一種體制。</w:t>
            </w:r>
          </w:p>
        </w:tc>
        <w:tc>
          <w:tcPr>
            <w:tcW w:w="1097" w:type="dxa"/>
            <w:vMerge/>
            <w:shd w:val="clear" w:color="auto" w:fill="auto"/>
          </w:tcPr>
          <w:p w:rsidR="00F617C4" w:rsidRDefault="00F617C4" w:rsidP="00000F9D"/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</w:tcPr>
          <w:p w:rsidR="00F617C4" w:rsidRPr="00547BD8" w:rsidRDefault="00F617C4" w:rsidP="00000F9D">
            <w:pPr>
              <w:numPr>
                <w:ilvl w:val="0"/>
                <w:numId w:val="47"/>
              </w:numPr>
              <w:tabs>
                <w:tab w:val="clear" w:pos="480"/>
                <w:tab w:val="left" w:pos="360"/>
              </w:tabs>
              <w:snapToGrid w:val="0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/>
                <w:sz w:val="22"/>
                <w:szCs w:val="22"/>
              </w:rPr>
              <w:t>在聯合國所屬的數十個委員會及組織中，請你舉出你所知道的最少三至五個，並說明其組織原則與目標。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658" w:type="dxa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</w:tcPr>
          <w:p w:rsidR="00F617C4" w:rsidRPr="00547BD8" w:rsidRDefault="00F617C4" w:rsidP="00000F9D">
            <w:pPr>
              <w:numPr>
                <w:ilvl w:val="0"/>
                <w:numId w:val="47"/>
              </w:numPr>
              <w:tabs>
                <w:tab w:val="clear" w:pos="480"/>
                <w:tab w:val="left" w:pos="360"/>
              </w:tabs>
              <w:snapToGrid w:val="0"/>
              <w:ind w:left="300" w:hangingChars="150" w:hanging="300"/>
              <w:jc w:val="both"/>
              <w:rPr>
                <w:rFonts w:ascii="標楷體" w:eastAsia="標楷體" w:hAnsi="標楷體" w:cs="Arial"/>
                <w:sz w:val="20"/>
              </w:rPr>
            </w:pPr>
            <w:r w:rsidRPr="00547BD8">
              <w:rPr>
                <w:rFonts w:ascii="標楷體" w:eastAsia="標楷體" w:hAnsi="標楷體" w:cs="Arial"/>
                <w:sz w:val="20"/>
              </w:rPr>
              <w:t>能說明WHO、WTO、UNESCO及WOSM各是什麼組織，哪一個組織不屬聯合國管轄。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658" w:type="dxa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</w:tcPr>
          <w:p w:rsidR="00F617C4" w:rsidRPr="00547BD8" w:rsidRDefault="00F617C4" w:rsidP="00000F9D">
            <w:pPr>
              <w:numPr>
                <w:ilvl w:val="0"/>
                <w:numId w:val="47"/>
              </w:numPr>
              <w:tabs>
                <w:tab w:val="clear" w:pos="480"/>
                <w:tab w:val="left" w:pos="360"/>
              </w:tabs>
              <w:snapToGrid w:val="0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/>
                <w:sz w:val="22"/>
                <w:szCs w:val="22"/>
              </w:rPr>
              <w:t>能說明聯合國安全理事會及國際法庭的組織任務。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58" w:type="dxa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</w:tcPr>
          <w:p w:rsidR="00F617C4" w:rsidRPr="00547BD8" w:rsidRDefault="00F617C4" w:rsidP="00000F9D">
            <w:pPr>
              <w:numPr>
                <w:ilvl w:val="0"/>
                <w:numId w:val="47"/>
              </w:numPr>
              <w:tabs>
                <w:tab w:val="clear" w:pos="480"/>
                <w:tab w:val="left" w:pos="360"/>
              </w:tabs>
              <w:snapToGrid w:val="0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/>
                <w:sz w:val="22"/>
                <w:szCs w:val="22"/>
              </w:rPr>
              <w:t>國際之間的交往，憑藉哪些組織及方法維持國際關係。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658" w:type="dxa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</w:tcPr>
          <w:p w:rsidR="00F617C4" w:rsidRPr="00547BD8" w:rsidRDefault="00F617C4" w:rsidP="00000F9D">
            <w:pPr>
              <w:numPr>
                <w:ilvl w:val="0"/>
                <w:numId w:val="47"/>
              </w:numPr>
              <w:tabs>
                <w:tab w:val="clear" w:pos="480"/>
                <w:tab w:val="left" w:pos="360"/>
              </w:tabs>
              <w:snapToGrid w:val="0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/>
                <w:sz w:val="22"/>
                <w:szCs w:val="22"/>
              </w:rPr>
              <w:t>能說明一個國家的資源對其經濟發展的影響及對其他國家的關係。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658" w:type="dxa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</w:tcPr>
          <w:p w:rsidR="00F617C4" w:rsidRPr="00547BD8" w:rsidRDefault="00F617C4" w:rsidP="00000F9D">
            <w:pPr>
              <w:numPr>
                <w:ilvl w:val="0"/>
                <w:numId w:val="47"/>
              </w:numPr>
              <w:tabs>
                <w:tab w:val="clear" w:pos="480"/>
                <w:tab w:val="left" w:pos="360"/>
              </w:tabs>
              <w:snapToGrid w:val="0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/>
                <w:sz w:val="22"/>
                <w:szCs w:val="22"/>
              </w:rPr>
              <w:t>能說出我國目前能以獨立國家或獨立實體參加的國際組織有哪些。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58" w:type="dxa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</w:tcPr>
          <w:p w:rsidR="00F617C4" w:rsidRPr="00547BD8" w:rsidRDefault="00F617C4" w:rsidP="00000F9D">
            <w:pPr>
              <w:numPr>
                <w:ilvl w:val="0"/>
                <w:numId w:val="47"/>
              </w:numPr>
              <w:tabs>
                <w:tab w:val="clear" w:pos="480"/>
                <w:tab w:val="left" w:pos="360"/>
              </w:tabs>
              <w:snapToGrid w:val="0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/>
                <w:sz w:val="22"/>
                <w:szCs w:val="22"/>
              </w:rPr>
              <w:t>曾經到訪過哪些國家（含地區），能簡述這些國家（地區）的國情、風貌、氣候特徵及重要物產。並說出你結交了多少外國朋友？交往情形如何？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658" w:type="dxa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</w:rPr>
              <w:t>(4)</w:t>
            </w:r>
          </w:p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</w:rPr>
              <w:t>社區服務</w:t>
            </w:r>
          </w:p>
        </w:tc>
        <w:tc>
          <w:tcPr>
            <w:tcW w:w="7686" w:type="dxa"/>
          </w:tcPr>
          <w:p w:rsidR="00F617C4" w:rsidRPr="00547BD8" w:rsidRDefault="00F617C4" w:rsidP="00000F9D">
            <w:pPr>
              <w:numPr>
                <w:ilvl w:val="0"/>
                <w:numId w:val="48"/>
              </w:numPr>
              <w:tabs>
                <w:tab w:val="left" w:pos="360"/>
              </w:tabs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能說出志工的定義。</w:t>
            </w:r>
          </w:p>
        </w:tc>
        <w:tc>
          <w:tcPr>
            <w:tcW w:w="1097" w:type="dxa"/>
            <w:shd w:val="clear" w:color="auto" w:fill="auto"/>
          </w:tcPr>
          <w:p w:rsidR="00F617C4" w:rsidRDefault="00F617C4" w:rsidP="00000F9D">
            <w:r w:rsidRPr="00B61A42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58" w:type="dxa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</w:tcPr>
          <w:p w:rsidR="00F617C4" w:rsidRPr="00547BD8" w:rsidRDefault="00F617C4" w:rsidP="00000F9D">
            <w:pPr>
              <w:numPr>
                <w:ilvl w:val="0"/>
                <w:numId w:val="48"/>
              </w:numPr>
              <w:tabs>
                <w:tab w:val="left" w:pos="360"/>
              </w:tabs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2806700</wp:posOffset>
                  </wp:positionH>
                  <wp:positionV relativeFrom="paragraph">
                    <wp:posOffset>7620</wp:posOffset>
                  </wp:positionV>
                  <wp:extent cx="2066925" cy="867410"/>
                  <wp:effectExtent l="19050" t="0" r="9525" b="0"/>
                  <wp:wrapNone/>
                  <wp:docPr id="2" name="圖片 38" descr="im_poss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8" descr="im_poss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6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>能說出並遵守志工倫理信條。</w:t>
            </w:r>
          </w:p>
        </w:tc>
        <w:tc>
          <w:tcPr>
            <w:tcW w:w="1097" w:type="dxa"/>
            <w:shd w:val="clear" w:color="auto" w:fill="auto"/>
          </w:tcPr>
          <w:p w:rsidR="00F617C4" w:rsidRDefault="00F617C4" w:rsidP="00000F9D">
            <w:r w:rsidRPr="00B61A42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58" w:type="dxa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</w:tcPr>
          <w:p w:rsidR="00F617C4" w:rsidRPr="00547BD8" w:rsidRDefault="00F617C4" w:rsidP="00000F9D">
            <w:pPr>
              <w:numPr>
                <w:ilvl w:val="0"/>
                <w:numId w:val="48"/>
              </w:numPr>
              <w:tabs>
                <w:tab w:val="left" w:pos="360"/>
              </w:tabs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曾參與社區服務至少8小時。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證明</w:t>
            </w:r>
          </w:p>
        </w:tc>
        <w:tc>
          <w:tcPr>
            <w:tcW w:w="658" w:type="dxa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</w:tcPr>
          <w:p w:rsidR="00F617C4" w:rsidRPr="00547BD8" w:rsidRDefault="00F617C4" w:rsidP="00000F9D">
            <w:pPr>
              <w:numPr>
                <w:ilvl w:val="0"/>
                <w:numId w:val="48"/>
              </w:numPr>
              <w:tabs>
                <w:tab w:val="left" w:pos="360"/>
              </w:tabs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撰寫社區服務學習心得一篇。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617C4" w:rsidRPr="000D760B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658" w:type="dxa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</w:tcPr>
          <w:p w:rsidR="00F617C4" w:rsidRPr="00547BD8" w:rsidRDefault="00F617C4" w:rsidP="00000F9D">
            <w:pPr>
              <w:numPr>
                <w:ilvl w:val="0"/>
                <w:numId w:val="48"/>
              </w:numPr>
              <w:tabs>
                <w:tab w:val="left" w:pos="360"/>
              </w:tabs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能說出住家附近的社區服務組織。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58" w:type="dxa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</w:tcPr>
          <w:p w:rsidR="00F617C4" w:rsidRPr="00547BD8" w:rsidRDefault="00F617C4" w:rsidP="00000F9D">
            <w:pPr>
              <w:numPr>
                <w:ilvl w:val="0"/>
                <w:numId w:val="48"/>
              </w:numPr>
              <w:tabs>
                <w:tab w:val="left" w:pos="360"/>
              </w:tabs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參與志工講習，擁有志工證。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617C4" w:rsidRPr="000D760B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證明</w:t>
            </w:r>
          </w:p>
        </w:tc>
        <w:tc>
          <w:tcPr>
            <w:tcW w:w="658" w:type="dxa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(5)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環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境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保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護</w:t>
            </w: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4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知道垃圾分類的目的與方法。</w:t>
            </w:r>
          </w:p>
        </w:tc>
        <w:tc>
          <w:tcPr>
            <w:tcW w:w="1097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口試</w:t>
            </w:r>
          </w:p>
        </w:tc>
        <w:tc>
          <w:tcPr>
            <w:tcW w:w="65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4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能舉出三種以上化學物資污染環境的例子及其產生的影響。</w:t>
            </w:r>
          </w:p>
        </w:tc>
        <w:tc>
          <w:tcPr>
            <w:tcW w:w="1097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4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能說出地球溫室效應的原因及維護的方法。</w:t>
            </w:r>
          </w:p>
        </w:tc>
        <w:tc>
          <w:tcPr>
            <w:tcW w:w="1097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4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能說出導致河川污染的各種原因，及維護的方法。</w:t>
            </w:r>
          </w:p>
        </w:tc>
        <w:tc>
          <w:tcPr>
            <w:tcW w:w="1097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4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能說出濫伐森林所造成的災害項目，及維護的方法。</w:t>
            </w:r>
          </w:p>
        </w:tc>
        <w:tc>
          <w:tcPr>
            <w:tcW w:w="1097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4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能說明在工業發展中、工廠應注意那些環保工作。</w:t>
            </w:r>
          </w:p>
        </w:tc>
        <w:tc>
          <w:tcPr>
            <w:tcW w:w="1097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trHeight w:val="175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(6)</w:t>
            </w:r>
          </w:p>
          <w:p w:rsidR="00F617C4" w:rsidRPr="007F3E6D" w:rsidRDefault="00F617C4" w:rsidP="00000F9D">
            <w:pPr>
              <w:snapToGrid w:val="0"/>
              <w:spacing w:line="192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生態</w:t>
            </w:r>
          </w:p>
          <w:p w:rsidR="00F617C4" w:rsidRPr="007F3E6D" w:rsidRDefault="00F617C4" w:rsidP="00000F9D">
            <w:pPr>
              <w:snapToGrid w:val="0"/>
              <w:spacing w:line="192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保育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7F3E6D">
              <w:rPr>
                <w:rFonts w:ascii="標楷體" w:eastAsia="標楷體" w:hAnsi="標楷體" w:cs="Arial" w:hint="eastAsia"/>
                <w:sz w:val="18"/>
                <w:szCs w:val="18"/>
              </w:rPr>
              <w:t>國花童軍</w:t>
            </w:r>
          </w:p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18"/>
                <w:szCs w:val="18"/>
              </w:rPr>
              <w:t>必備專科</w:t>
            </w: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5"/>
              </w:numPr>
              <w:tabs>
                <w:tab w:val="clear" w:pos="480"/>
                <w:tab w:val="left" w:pos="360"/>
              </w:tabs>
              <w:snapToGrid w:val="0"/>
              <w:spacing w:line="0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能說出生態保育的目的。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口試</w:t>
            </w:r>
          </w:p>
        </w:tc>
        <w:tc>
          <w:tcPr>
            <w:tcW w:w="658" w:type="dxa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trHeight w:val="241"/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5"/>
              </w:numPr>
              <w:tabs>
                <w:tab w:val="clear" w:pos="480"/>
                <w:tab w:val="left" w:pos="360"/>
              </w:tabs>
              <w:snapToGrid w:val="0"/>
              <w:spacing w:line="0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能說出20種以上台灣地區保育類生物名稱及其受威脅的程度。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trHeight w:val="293"/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5"/>
              </w:numPr>
              <w:tabs>
                <w:tab w:val="clear" w:pos="480"/>
                <w:tab w:val="left" w:pos="360"/>
              </w:tabs>
              <w:snapToGrid w:val="0"/>
              <w:spacing w:line="0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能說明生物多樣性與人類、地球的關係。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trHeight w:val="17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5"/>
              </w:numPr>
              <w:tabs>
                <w:tab w:val="clear" w:pos="480"/>
                <w:tab w:val="left" w:pos="360"/>
              </w:tabs>
              <w:snapToGrid w:val="0"/>
              <w:spacing w:line="0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童軍活動（例：旅行、露營）中要注意哪些是項來避免生態破壞。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trHeight w:val="16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686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5"/>
              </w:numPr>
              <w:tabs>
                <w:tab w:val="clear" w:pos="480"/>
                <w:tab w:val="left" w:pos="360"/>
              </w:tabs>
              <w:snapToGrid w:val="0"/>
              <w:spacing w:line="0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參與生態保育工作兩次以上。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參加證明</w:t>
            </w: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</w:tbl>
    <w:p w:rsidR="00F617C4" w:rsidRPr="00462306" w:rsidRDefault="00F617C4" w:rsidP="00F617C4">
      <w:pPr>
        <w:jc w:val="center"/>
        <w:rPr>
          <w:rFonts w:ascii="標楷體" w:eastAsia="標楷體" w:hAnsi="標楷體" w:cs="Arial"/>
          <w:b/>
          <w:spacing w:val="20"/>
          <w:w w:val="110"/>
          <w:sz w:val="32"/>
          <w:szCs w:val="32"/>
        </w:rPr>
      </w:pPr>
      <w:r w:rsidRPr="00462306">
        <w:rPr>
          <w:rFonts w:ascii="標楷體" w:eastAsia="標楷體" w:hAnsi="標楷體" w:cs="Arial" w:hint="eastAsia"/>
          <w:b/>
          <w:spacing w:val="20"/>
          <w:w w:val="110"/>
          <w:sz w:val="32"/>
          <w:szCs w:val="32"/>
        </w:rPr>
        <w:lastRenderedPageBreak/>
        <w:t>專科考驗標準（續）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8"/>
        <w:gridCol w:w="7504"/>
        <w:gridCol w:w="379"/>
        <w:gridCol w:w="671"/>
        <w:gridCol w:w="6"/>
        <w:gridCol w:w="881"/>
      </w:tblGrid>
      <w:tr w:rsidR="00F617C4" w:rsidRPr="007F3E6D" w:rsidTr="00000F9D">
        <w:trPr>
          <w:trHeight w:val="505"/>
          <w:jc w:val="center"/>
        </w:trPr>
        <w:tc>
          <w:tcPr>
            <w:tcW w:w="828" w:type="dxa"/>
            <w:vAlign w:val="center"/>
          </w:tcPr>
          <w:p w:rsidR="00F617C4" w:rsidRPr="007F3E6D" w:rsidRDefault="00F617C4" w:rsidP="00000F9D">
            <w:pPr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項目</w:t>
            </w: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考驗標準</w:t>
            </w:r>
          </w:p>
        </w:tc>
        <w:tc>
          <w:tcPr>
            <w:tcW w:w="1056" w:type="dxa"/>
            <w:gridSpan w:val="3"/>
            <w:vAlign w:val="center"/>
          </w:tcPr>
          <w:p w:rsidR="00F617C4" w:rsidRPr="007F3E6D" w:rsidRDefault="00F617C4" w:rsidP="00000F9D">
            <w:pPr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w w:val="85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w w:val="85"/>
                <w:sz w:val="28"/>
              </w:rPr>
              <w:t>考驗方式</w:t>
            </w:r>
          </w:p>
        </w:tc>
        <w:tc>
          <w:tcPr>
            <w:tcW w:w="881" w:type="dxa"/>
            <w:vAlign w:val="center"/>
          </w:tcPr>
          <w:p w:rsidR="00F617C4" w:rsidRPr="007F3E6D" w:rsidRDefault="00F617C4" w:rsidP="00000F9D">
            <w:pPr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備註</w:t>
            </w: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(8)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交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通</w:t>
            </w:r>
          </w:p>
        </w:tc>
        <w:tc>
          <w:tcPr>
            <w:tcW w:w="7504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6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能說出本地水路交通幹道。</w:t>
            </w:r>
          </w:p>
        </w:tc>
        <w:tc>
          <w:tcPr>
            <w:tcW w:w="1050" w:type="dxa"/>
            <w:gridSpan w:val="2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887" w:type="dxa"/>
            <w:gridSpan w:val="2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自備</w:t>
            </w:r>
          </w:p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哨子</w:t>
            </w: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6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能說出本地各種交通情況。</w:t>
            </w:r>
          </w:p>
        </w:tc>
        <w:tc>
          <w:tcPr>
            <w:tcW w:w="1050" w:type="dxa"/>
            <w:gridSpan w:val="2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7" w:type="dxa"/>
            <w:gridSpan w:val="2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6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能辨識各種交通訊號與標幟。</w:t>
            </w:r>
          </w:p>
        </w:tc>
        <w:tc>
          <w:tcPr>
            <w:tcW w:w="1050" w:type="dxa"/>
            <w:gridSpan w:val="2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87" w:type="dxa"/>
            <w:gridSpan w:val="2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6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能說出各種交通規則。</w:t>
            </w:r>
          </w:p>
        </w:tc>
        <w:tc>
          <w:tcPr>
            <w:tcW w:w="1050" w:type="dxa"/>
            <w:gridSpan w:val="2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7" w:type="dxa"/>
            <w:gridSpan w:val="2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547BD8" w:rsidRDefault="00F617C4" w:rsidP="00000F9D">
            <w:pPr>
              <w:numPr>
                <w:ilvl w:val="0"/>
                <w:numId w:val="36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能演示各種交通指導手勢。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87" w:type="dxa"/>
            <w:gridSpan w:val="2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(10)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安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全</w:t>
            </w:r>
          </w:p>
        </w:tc>
        <w:tc>
          <w:tcPr>
            <w:tcW w:w="7883" w:type="dxa"/>
            <w:gridSpan w:val="2"/>
            <w:vAlign w:val="center"/>
          </w:tcPr>
          <w:p w:rsidR="00F617C4" w:rsidRPr="007F3E6D" w:rsidRDefault="00F617C4" w:rsidP="00000F9D">
            <w:pPr>
              <w:numPr>
                <w:ilvl w:val="0"/>
                <w:numId w:val="37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能闡述家庭中應如何防止跌傷、燙傷、煤氣或藥品中毒、火燒、電燒傷及電線走火等安全措施。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81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83" w:type="dxa"/>
            <w:gridSpan w:val="2"/>
            <w:vAlign w:val="center"/>
          </w:tcPr>
          <w:p w:rsidR="00F617C4" w:rsidRPr="007F3E6D" w:rsidRDefault="00F617C4" w:rsidP="00000F9D">
            <w:pPr>
              <w:numPr>
                <w:ilvl w:val="0"/>
                <w:numId w:val="37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能說明童軍野外生活必備的安全措施，以及其對快樂的野外生活的助益。</w:t>
            </w:r>
          </w:p>
        </w:tc>
        <w:tc>
          <w:tcPr>
            <w:tcW w:w="677" w:type="dxa"/>
            <w:gridSpan w:val="2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1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37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能在十字路口觀察行人及車輛之通行達3小時（可分數次完成），列舉所見的違反交通安全規則的情節，並能說出如何才安全。</w:t>
            </w:r>
          </w:p>
        </w:tc>
        <w:tc>
          <w:tcPr>
            <w:tcW w:w="1056" w:type="dxa"/>
            <w:gridSpan w:val="3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881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37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能觀察你住家或學校的各種安全措施，列舉所有不安全的項目，並能解釋如何處理改善。</w:t>
            </w:r>
          </w:p>
        </w:tc>
        <w:tc>
          <w:tcPr>
            <w:tcW w:w="1056" w:type="dxa"/>
            <w:gridSpan w:val="3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1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37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能在交通號誌故障時指揮交通。</w:t>
            </w:r>
          </w:p>
        </w:tc>
        <w:tc>
          <w:tcPr>
            <w:tcW w:w="1056" w:type="dxa"/>
            <w:gridSpan w:val="3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81" w:type="dxa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(12)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公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共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衛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生</w:t>
            </w: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1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能說明猩紅熱、白喉、肺結核、腦膜炎、腦炎、鼠疫、天花、霍亂、瘧疾、狂犬病、破傷風、傷寒和流行性感冒、SARS、腸病毒、登革熱等3種以上傳染病的起因和傳染途徑，及預防方法。</w:t>
            </w:r>
          </w:p>
        </w:tc>
        <w:tc>
          <w:tcPr>
            <w:tcW w:w="1056" w:type="dxa"/>
            <w:gridSpan w:val="3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81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1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能說明如何預防傳染疾病(至少3種)。</w:t>
            </w:r>
          </w:p>
        </w:tc>
        <w:tc>
          <w:tcPr>
            <w:tcW w:w="1056" w:type="dxa"/>
            <w:gridSpan w:val="3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1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1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能說明蚊蠅的害處和根本驅除法。</w:t>
            </w:r>
          </w:p>
        </w:tc>
        <w:tc>
          <w:tcPr>
            <w:tcW w:w="1056" w:type="dxa"/>
            <w:gridSpan w:val="3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1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1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能列舉兩種因飲食不潔或冰水所致的疾病。能說出露營時如何處理飲用水。</w:t>
            </w:r>
          </w:p>
        </w:tc>
        <w:tc>
          <w:tcPr>
            <w:tcW w:w="1056" w:type="dxa"/>
            <w:gridSpan w:val="3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1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1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能列舉兩種以上常見的寄生蟲及預防方法。</w:t>
            </w:r>
          </w:p>
        </w:tc>
        <w:tc>
          <w:tcPr>
            <w:tcW w:w="1056" w:type="dxa"/>
            <w:gridSpan w:val="3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1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1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能說明清除垃圾的重要和處理法。</w:t>
            </w:r>
          </w:p>
        </w:tc>
        <w:tc>
          <w:tcPr>
            <w:tcW w:w="1056" w:type="dxa"/>
            <w:gridSpan w:val="3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1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1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能說明店舖中保持飲料、食物生鮮及器皿的清潔法。</w:t>
            </w:r>
          </w:p>
        </w:tc>
        <w:tc>
          <w:tcPr>
            <w:tcW w:w="1056" w:type="dxa"/>
            <w:gridSpan w:val="3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1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(13)</w:t>
            </w:r>
          </w:p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個</w:t>
            </w:r>
          </w:p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人</w:t>
            </w:r>
          </w:p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衛</w:t>
            </w:r>
          </w:p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生</w:t>
            </w: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2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能說明人體解剖學及生理學的大要。</w:t>
            </w:r>
          </w:p>
        </w:tc>
        <w:tc>
          <w:tcPr>
            <w:tcW w:w="1056" w:type="dxa"/>
            <w:gridSpan w:val="3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81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2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能說明循環、呼吸、消化、排泄、生殖、神經等系統及五官、四肢的保健原則。</w:t>
            </w:r>
          </w:p>
        </w:tc>
        <w:tc>
          <w:tcPr>
            <w:tcW w:w="1056" w:type="dxa"/>
            <w:gridSpan w:val="3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1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2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能說明衣、食、住、行的衛生法，並能實踐而有顯著成績。</w:t>
            </w:r>
          </w:p>
        </w:tc>
        <w:tc>
          <w:tcPr>
            <w:tcW w:w="1056" w:type="dxa"/>
            <w:gridSpan w:val="3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1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2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具備正確的性知識和簡單的心理衛生知識，並力戒各種不良嗜好和惡習。</w:t>
            </w:r>
          </w:p>
        </w:tc>
        <w:tc>
          <w:tcPr>
            <w:tcW w:w="1056" w:type="dxa"/>
            <w:gridSpan w:val="3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1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(14)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露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營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7F3E6D">
              <w:rPr>
                <w:rFonts w:ascii="標楷體" w:eastAsia="標楷體" w:hAnsi="標楷體" w:cs="Arial" w:hint="eastAsia"/>
                <w:sz w:val="18"/>
                <w:szCs w:val="18"/>
              </w:rPr>
              <w:t>獅級童軍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7F3E6D">
              <w:rPr>
                <w:rFonts w:ascii="標楷體" w:eastAsia="標楷體" w:hAnsi="標楷體" w:cs="Arial" w:hint="eastAsia"/>
                <w:sz w:val="18"/>
                <w:szCs w:val="18"/>
              </w:rPr>
              <w:t>必備專科</w:t>
            </w: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能擬訂三天二夜的小隊露營計劃。</w:t>
            </w:r>
            <w:r w:rsidRPr="007F3E6D">
              <w:rPr>
                <w:rFonts w:ascii="標楷體" w:eastAsia="標楷體" w:hAnsi="標楷體" w:cs="Arial"/>
              </w:rPr>
              <w:br/>
            </w:r>
            <w:r w:rsidRPr="007F3E6D">
              <w:rPr>
                <w:rFonts w:ascii="標楷體" w:eastAsia="標楷體" w:hAnsi="標楷體" w:cs="Arial" w:hint="eastAsia"/>
              </w:rPr>
              <w:t>（包括事前準備、日程、活動內容、經費、菜單、事後整理等事項）</w:t>
            </w:r>
          </w:p>
        </w:tc>
        <w:tc>
          <w:tcPr>
            <w:tcW w:w="1056" w:type="dxa"/>
            <w:gridSpan w:val="3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881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能佈置一個小隊露營的營地（包括應有的建設）。</w:t>
            </w:r>
          </w:p>
        </w:tc>
        <w:tc>
          <w:tcPr>
            <w:tcW w:w="1056" w:type="dxa"/>
            <w:gridSpan w:val="3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81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能不用舟車往返</w:t>
            </w:r>
            <w:smartTag w:uri="urn:schemas-microsoft-com:office:smarttags" w:element="chmetcnv">
              <w:smartTagPr>
                <w:attr w:name="UnitName" w:val="公里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F3E6D">
                <w:rPr>
                  <w:rFonts w:ascii="標楷體" w:eastAsia="標楷體" w:hAnsi="標楷體" w:cs="Arial" w:hint="eastAsia"/>
                </w:rPr>
                <w:t>10公里</w:t>
              </w:r>
            </w:smartTag>
            <w:r w:rsidRPr="007F3E6D">
              <w:rPr>
                <w:rFonts w:ascii="標楷體" w:eastAsia="標楷體" w:hAnsi="標楷體" w:cs="Arial" w:hint="eastAsia"/>
              </w:rPr>
              <w:t>以上地區領導小隊作三日露營，並能作500字以上的露營報告。</w:t>
            </w:r>
          </w:p>
        </w:tc>
        <w:tc>
          <w:tcPr>
            <w:tcW w:w="1056" w:type="dxa"/>
            <w:gridSpan w:val="3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881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能說明各種露營用的營幕種類、名稱、並能示範搭架方法。</w:t>
            </w:r>
          </w:p>
        </w:tc>
        <w:tc>
          <w:tcPr>
            <w:tcW w:w="1056" w:type="dxa"/>
            <w:gridSpan w:val="3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81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能利用自然物製做營地應用品4種以上。</w:t>
            </w:r>
          </w:p>
        </w:tc>
        <w:tc>
          <w:tcPr>
            <w:tcW w:w="1056" w:type="dxa"/>
            <w:gridSpan w:val="3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1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04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能在旅行露營中，依地圖、路標、指北針等為引導，不論遇有任何困難（特殊事故除外）不求助於人，而順利完成。</w:t>
            </w:r>
          </w:p>
        </w:tc>
        <w:tc>
          <w:tcPr>
            <w:tcW w:w="1056" w:type="dxa"/>
            <w:gridSpan w:val="3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81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</w:tbl>
    <w:p w:rsidR="00F617C4" w:rsidRPr="007F3E6D" w:rsidRDefault="00F617C4" w:rsidP="00F617C4">
      <w:pPr>
        <w:snapToGrid w:val="0"/>
        <w:rPr>
          <w:rFonts w:ascii="標楷體" w:eastAsia="標楷體" w:hAnsi="標楷體"/>
          <w:sz w:val="2"/>
          <w:szCs w:val="2"/>
        </w:rPr>
      </w:pPr>
      <w:r w:rsidRPr="007F3E6D">
        <w:rPr>
          <w:rFonts w:ascii="標楷體" w:eastAsia="標楷體" w:hAnsi="標楷體"/>
        </w:rPr>
        <w:br w:type="page"/>
      </w:r>
    </w:p>
    <w:p w:rsidR="00F617C4" w:rsidRPr="00462306" w:rsidRDefault="00F617C4" w:rsidP="00F617C4">
      <w:pPr>
        <w:jc w:val="center"/>
        <w:rPr>
          <w:rFonts w:ascii="標楷體" w:eastAsia="標楷體" w:hAnsi="標楷體" w:cs="Arial"/>
          <w:b/>
          <w:spacing w:val="20"/>
          <w:w w:val="110"/>
          <w:sz w:val="32"/>
          <w:szCs w:val="32"/>
        </w:rPr>
      </w:pPr>
      <w:r w:rsidRPr="00462306">
        <w:rPr>
          <w:rFonts w:ascii="標楷體" w:eastAsia="標楷體" w:hAnsi="標楷體" w:cs="Arial" w:hint="eastAsia"/>
          <w:b/>
          <w:spacing w:val="20"/>
          <w:w w:val="110"/>
          <w:sz w:val="32"/>
          <w:szCs w:val="32"/>
        </w:rPr>
        <w:lastRenderedPageBreak/>
        <w:t>專科考驗標準（續）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8"/>
        <w:gridCol w:w="7515"/>
        <w:gridCol w:w="1045"/>
        <w:gridCol w:w="876"/>
      </w:tblGrid>
      <w:tr w:rsidR="00F617C4" w:rsidRPr="007F3E6D" w:rsidTr="00000F9D">
        <w:trPr>
          <w:jc w:val="center"/>
        </w:trPr>
        <w:tc>
          <w:tcPr>
            <w:tcW w:w="828" w:type="dxa"/>
            <w:vAlign w:val="center"/>
          </w:tcPr>
          <w:p w:rsidR="00F617C4" w:rsidRPr="007F3E6D" w:rsidRDefault="00F617C4" w:rsidP="00000F9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項目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考驗標準</w:t>
            </w:r>
          </w:p>
        </w:tc>
        <w:tc>
          <w:tcPr>
            <w:tcW w:w="1045" w:type="dxa"/>
            <w:vAlign w:val="center"/>
          </w:tcPr>
          <w:p w:rsidR="00F617C4" w:rsidRPr="007F3E6D" w:rsidRDefault="00F617C4" w:rsidP="00000F9D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Arial"/>
                <w:spacing w:val="-10"/>
              </w:rPr>
            </w:pPr>
            <w:r w:rsidRPr="007F3E6D">
              <w:rPr>
                <w:rFonts w:ascii="標楷體" w:eastAsia="標楷體" w:hAnsi="標楷體" w:cs="Arial" w:hint="eastAsia"/>
                <w:spacing w:val="-10"/>
              </w:rPr>
              <w:t>考驗方式</w:t>
            </w:r>
          </w:p>
        </w:tc>
        <w:tc>
          <w:tcPr>
            <w:tcW w:w="876" w:type="dxa"/>
            <w:vAlign w:val="center"/>
          </w:tcPr>
          <w:p w:rsidR="00F617C4" w:rsidRPr="007F3E6D" w:rsidRDefault="00F617C4" w:rsidP="00000F9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備註</w:t>
            </w: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(16)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烹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飪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4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能構築各種炊事灶。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4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能做無具炊事3種。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4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能正確安全握刀，並能演示各種常用食材處理法。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4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能設計並烹調小隊一天的飲食</w:t>
            </w:r>
            <w:r w:rsidRPr="007F3E6D">
              <w:rPr>
                <w:rFonts w:ascii="標楷體" w:eastAsia="標楷體" w:hAnsi="標楷體" w:cs="Arial"/>
              </w:rPr>
              <w:br/>
            </w:r>
            <w:r w:rsidRPr="007F3E6D">
              <w:rPr>
                <w:rFonts w:ascii="標楷體" w:eastAsia="標楷體" w:hAnsi="標楷體" w:cs="Arial" w:hint="eastAsia"/>
              </w:rPr>
              <w:t>(包括：正餐及茶點，並須考量不同宗教的飲食需求)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4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23" w:hangingChars="150" w:hanging="323"/>
              <w:jc w:val="both"/>
              <w:rPr>
                <w:rFonts w:ascii="標楷體" w:eastAsia="標楷體" w:hAnsi="標楷體" w:cs="Arial"/>
                <w:w w:val="90"/>
              </w:rPr>
            </w:pPr>
            <w:r w:rsidRPr="007F3E6D">
              <w:rPr>
                <w:rFonts w:ascii="標楷體" w:eastAsia="標楷體" w:hAnsi="標楷體" w:cs="Arial" w:hint="eastAsia"/>
                <w:w w:val="90"/>
              </w:rPr>
              <w:t>能說出各種常用食材的貯藏法，並能注重衛生、安全及防止食物交叉感染。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(17)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急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救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7F3E6D">
              <w:rPr>
                <w:rFonts w:ascii="標楷體" w:eastAsia="標楷體" w:hAnsi="標楷體" w:cs="Arial" w:hint="eastAsia"/>
                <w:sz w:val="18"/>
                <w:szCs w:val="18"/>
              </w:rPr>
              <w:t>長城童軍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18"/>
                <w:szCs w:val="18"/>
              </w:rPr>
              <w:t>必備專科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5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能夠正確地實施心肺復甦術，及呼吸道異物哽塞的處理。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5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能說出一般創傷的處理及止血方法。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5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能實施三角巾包紮及其應用。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5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能說出休克、意識不清、暈倒、心臟病、中風、痙攣、抽搐、</w:t>
            </w:r>
            <w:r w:rsidRPr="007F3E6D">
              <w:rPr>
                <w:rFonts w:ascii="標楷體" w:eastAsia="標楷體" w:hAnsi="標楷體" w:cs="Arial"/>
              </w:rPr>
              <w:br/>
            </w:r>
            <w:r w:rsidRPr="007F3E6D">
              <w:rPr>
                <w:rFonts w:ascii="標楷體" w:eastAsia="標楷體" w:hAnsi="標楷體" w:cs="Arial" w:hint="eastAsia"/>
              </w:rPr>
              <w:t>異物入眼、耳、鼻之處理。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5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能說出常見中毒的急救方法。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5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能說出灼傷、中暑、熱衰竭、熱痙攣、凍傷的處理。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5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能說出實施骨折、扭傷、脫臼之症狀與處理。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5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能實施徒手與器械之傷患運送法。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(18)</w:t>
            </w:r>
          </w:p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斥</w:t>
            </w:r>
          </w:p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堠</w:t>
            </w:r>
          </w:p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工</w:t>
            </w:r>
          </w:p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程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6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能正確熟練地作10個繩結（必須包含3個工程結:十字結、方回結、剪立結，並能應用）。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6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能利用自然物搭架一座獨腳、三腳或四腳瞭望台。(以小隊方式完成)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6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能就地取材搭架一種簡便橋樑，最少能供3人同時渡過。</w:t>
            </w:r>
            <w:r w:rsidRPr="007F3E6D">
              <w:rPr>
                <w:rFonts w:ascii="標楷體" w:eastAsia="標楷體" w:hAnsi="標楷體" w:cs="Arial"/>
              </w:rPr>
              <w:br/>
            </w:r>
            <w:r w:rsidRPr="007F3E6D">
              <w:rPr>
                <w:rFonts w:ascii="標楷體" w:eastAsia="標楷體" w:hAnsi="標楷體" w:cs="Arial" w:hint="eastAsia"/>
              </w:rPr>
              <w:t>(以小隊方式完成)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6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能利用自然物構築可容二人露營的營舍。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(19)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星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象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能解說天體之運行概況。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  <w:p w:rsidR="00F617C4" w:rsidRPr="007F3E6D" w:rsidRDefault="00F617C4" w:rsidP="00000F9D">
            <w:pPr>
              <w:snapToGrid w:val="0"/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口試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能解說月球的運行及日、月蝕、潮、汐的原因。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能說出流星的成因。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能指出亮的星座至少六座。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能利用3個以上之星座找尋方位。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能指出北極星。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參觀天文台或星象館能記錄其設備及其內容。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(22)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測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量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8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能描繪地形草圖。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8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能使用比例尺、指北針。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8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能用各種方法測量高度及方位和距離。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8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能目測計算簡單地形面積。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8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知道等高線及地形、地貌等符號的意義。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8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能依比例繪製草圖。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(23)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訊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號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9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能詳述電話發明經過、原理及其構造。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9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能列舉出15種以上通訊方式。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9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譯電及解碼</w:t>
            </w:r>
          </w:p>
          <w:p w:rsidR="00F617C4" w:rsidRPr="007F3E6D" w:rsidRDefault="00F617C4" w:rsidP="00000F9D">
            <w:pPr>
              <w:numPr>
                <w:ilvl w:val="1"/>
                <w:numId w:val="29"/>
              </w:numPr>
              <w:tabs>
                <w:tab w:val="clear" w:pos="960"/>
                <w:tab w:val="left" w:pos="360"/>
                <w:tab w:val="left" w:pos="720"/>
              </w:tabs>
              <w:snapToGrid w:val="0"/>
              <w:spacing w:line="228" w:lineRule="auto"/>
              <w:ind w:leftChars="150" w:left="702" w:hangingChars="150" w:hanging="342"/>
              <w:jc w:val="both"/>
              <w:rPr>
                <w:rFonts w:ascii="標楷體" w:eastAsia="標楷體" w:hAnsi="標楷體" w:cs="Arial"/>
                <w:w w:val="95"/>
              </w:rPr>
            </w:pPr>
            <w:r w:rsidRPr="007F3E6D">
              <w:rPr>
                <w:rFonts w:ascii="標楷體" w:eastAsia="標楷體" w:hAnsi="標楷體" w:cs="Arial" w:hint="eastAsia"/>
                <w:w w:val="95"/>
              </w:rPr>
              <w:t>能在30分鐘內將50個中文字翻譯成電碼，並須有40組以上正確</w:t>
            </w:r>
          </w:p>
          <w:p w:rsidR="00F617C4" w:rsidRPr="007F3E6D" w:rsidRDefault="00F617C4" w:rsidP="00000F9D">
            <w:pPr>
              <w:numPr>
                <w:ilvl w:val="1"/>
                <w:numId w:val="29"/>
              </w:numPr>
              <w:tabs>
                <w:tab w:val="clear" w:pos="960"/>
                <w:tab w:val="left" w:pos="360"/>
                <w:tab w:val="left" w:pos="720"/>
              </w:tabs>
              <w:snapToGrid w:val="0"/>
              <w:spacing w:line="228" w:lineRule="auto"/>
              <w:ind w:leftChars="150" w:left="72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能在12分鐘內將50組電碼翻譯成中文，並須有40組以上正確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9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收發：（二選一）</w:t>
            </w:r>
          </w:p>
          <w:p w:rsidR="00F617C4" w:rsidRPr="007F3E6D" w:rsidRDefault="00F617C4" w:rsidP="00000F9D">
            <w:pPr>
              <w:numPr>
                <w:ilvl w:val="1"/>
                <w:numId w:val="29"/>
              </w:numPr>
              <w:tabs>
                <w:tab w:val="clear" w:pos="960"/>
                <w:tab w:val="left" w:pos="360"/>
                <w:tab w:val="left" w:pos="720"/>
              </w:tabs>
              <w:snapToGrid w:val="0"/>
              <w:spacing w:line="228" w:lineRule="auto"/>
              <w:ind w:leftChars="150" w:left="72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能在每分鐘內，收發中文電碼雙旗語12字。</w:t>
            </w:r>
          </w:p>
          <w:p w:rsidR="00F617C4" w:rsidRPr="007F3E6D" w:rsidRDefault="00F617C4" w:rsidP="00000F9D">
            <w:pPr>
              <w:numPr>
                <w:ilvl w:val="1"/>
                <w:numId w:val="29"/>
              </w:numPr>
              <w:tabs>
                <w:tab w:val="clear" w:pos="960"/>
                <w:tab w:val="left" w:pos="360"/>
                <w:tab w:val="left" w:pos="720"/>
              </w:tabs>
              <w:snapToGrid w:val="0"/>
              <w:spacing w:line="228" w:lineRule="auto"/>
              <w:ind w:leftChars="150" w:left="72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能在每分鐘內，收發中文電碼單旗語5字。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9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能在每分鐘內，收發中文電碼雙旗語15字，並熟知部首檢字法。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9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能用煙火、聲、光等，其中兩種方法通訊。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</w:tbl>
    <w:p w:rsidR="00F617C4" w:rsidRPr="00462306" w:rsidRDefault="00F617C4" w:rsidP="00F617C4">
      <w:pPr>
        <w:jc w:val="center"/>
        <w:rPr>
          <w:rFonts w:ascii="標楷體" w:eastAsia="標楷體" w:hAnsi="標楷體" w:cs="Arial"/>
          <w:b/>
          <w:spacing w:val="20"/>
          <w:w w:val="110"/>
          <w:sz w:val="32"/>
          <w:szCs w:val="32"/>
        </w:rPr>
      </w:pPr>
      <w:r w:rsidRPr="007F3E6D">
        <w:rPr>
          <w:rFonts w:ascii="標楷體" w:eastAsia="標楷體" w:hAnsi="標楷體"/>
        </w:rPr>
        <w:br w:type="page"/>
      </w:r>
      <w:r w:rsidRPr="00462306">
        <w:rPr>
          <w:rFonts w:ascii="標楷體" w:eastAsia="標楷體" w:hAnsi="標楷體" w:cs="Arial" w:hint="eastAsia"/>
          <w:b/>
          <w:spacing w:val="20"/>
          <w:w w:val="110"/>
          <w:sz w:val="32"/>
          <w:szCs w:val="32"/>
        </w:rPr>
        <w:lastRenderedPageBreak/>
        <w:t>專科考驗標準（續）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8"/>
        <w:gridCol w:w="7515"/>
        <w:gridCol w:w="1045"/>
        <w:gridCol w:w="876"/>
      </w:tblGrid>
      <w:tr w:rsidR="00F617C4" w:rsidRPr="007F3E6D" w:rsidTr="00000F9D">
        <w:trPr>
          <w:jc w:val="center"/>
        </w:trPr>
        <w:tc>
          <w:tcPr>
            <w:tcW w:w="828" w:type="dxa"/>
            <w:vAlign w:val="center"/>
          </w:tcPr>
          <w:p w:rsidR="00F617C4" w:rsidRPr="007F3E6D" w:rsidRDefault="00F617C4" w:rsidP="00000F9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項目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考驗標準</w:t>
            </w:r>
          </w:p>
        </w:tc>
        <w:tc>
          <w:tcPr>
            <w:tcW w:w="1045" w:type="dxa"/>
            <w:vAlign w:val="center"/>
          </w:tcPr>
          <w:p w:rsidR="00F617C4" w:rsidRPr="007F3E6D" w:rsidRDefault="00F617C4" w:rsidP="00000F9D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Arial"/>
                <w:spacing w:val="-10"/>
              </w:rPr>
            </w:pPr>
            <w:r w:rsidRPr="007F3E6D">
              <w:rPr>
                <w:rFonts w:ascii="標楷體" w:eastAsia="標楷體" w:hAnsi="標楷體" w:cs="Arial" w:hint="eastAsia"/>
                <w:spacing w:val="-10"/>
              </w:rPr>
              <w:t>考驗方式</w:t>
            </w:r>
          </w:p>
        </w:tc>
        <w:tc>
          <w:tcPr>
            <w:tcW w:w="876" w:type="dxa"/>
            <w:vAlign w:val="center"/>
          </w:tcPr>
          <w:p w:rsidR="00F617C4" w:rsidRPr="007F3E6D" w:rsidRDefault="00F617C4" w:rsidP="00000F9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備註</w:t>
            </w: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(25)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電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腦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維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修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30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能解釋電腦執行架構的五大單元。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30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能舉出各五種輸入、輸出設備。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30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能指出電腦主要零件設備。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30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能保養、拆裝、檢測及故障排除（包括：滑鼠、鍵盤、螢幕、網路線）。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30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能組裝電腦設備，並能正常開機、關機。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30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能正確判斷電腦故障的原因，並能排除。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(26)</w:t>
            </w:r>
          </w:p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地</w:t>
            </w:r>
          </w:p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球</w:t>
            </w:r>
          </w:p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科</w:t>
            </w:r>
          </w:p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學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8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能簡易地解說與辨別各種岩石。</w:t>
            </w:r>
          </w:p>
        </w:tc>
        <w:tc>
          <w:tcPr>
            <w:tcW w:w="1045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8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能判別天候的變化。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8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能說出地形、地物的利用。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8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能解說天然災害。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8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能說明對自然環境維護的方法及策略。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(27)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家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俱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維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修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能說出各種粉刷工作的進行程序及應注意事項。</w:t>
            </w:r>
          </w:p>
        </w:tc>
        <w:tc>
          <w:tcPr>
            <w:tcW w:w="1045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能詳述用料的配合法及比重。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能用漆刷器具、牆壁與天花板等。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能修理門窗及廚櫃等之鉸鏈。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能裝配門、窗、玻璃及糊壁紙。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能修理室內用具及裝飾物件。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能磨礪刀、剪等物件。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19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能製作簡易實用品數件。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(30)</w:t>
            </w:r>
          </w:p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球</w:t>
            </w:r>
          </w:p>
          <w:p w:rsidR="00F617C4" w:rsidRPr="007F3E6D" w:rsidRDefault="00F617C4" w:rsidP="00000F9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類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能說出五種以上球類的比賽方法。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請填五種球類於報名表中</w:t>
            </w: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曾參加三種以上之球類運動。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ind w:leftChars="-10" w:left="-24" w:rightChars="-20" w:right="-48"/>
              <w:jc w:val="center"/>
              <w:rPr>
                <w:rFonts w:ascii="標楷體" w:eastAsia="標楷體" w:hAnsi="標楷體" w:cs="Arial"/>
                <w:spacing w:val="-6"/>
              </w:rPr>
            </w:pPr>
            <w:r w:rsidRPr="007F3E6D">
              <w:rPr>
                <w:rFonts w:ascii="標楷體" w:eastAsia="標楷體" w:hAnsi="標楷體" w:cs="Arial" w:hint="eastAsia"/>
                <w:spacing w:val="-6"/>
              </w:rPr>
              <w:t>口試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籃球上籃20次能投中15個球。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(31)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體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適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能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1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能說出體適能的定義及重要性。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1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能協助團長施測各項體適能。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證明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1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能在60秒仰臥起坐40次。(女生:30次)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1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能坐姿體前彎</w:t>
            </w:r>
            <w:smartTag w:uri="urn:schemas-microsoft-com:office:smarttags" w:element="chmetcnv">
              <w:smartTagPr>
                <w:attr w:name="UnitName" w:val="公分"/>
                <w:attr w:name="SourceValue" w:val="3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F3E6D">
                <w:rPr>
                  <w:rFonts w:ascii="標楷體" w:eastAsia="標楷體" w:hAnsi="標楷體" w:cs="Arial" w:hint="eastAsia"/>
                </w:rPr>
                <w:t>34公分</w:t>
              </w:r>
            </w:smartTag>
            <w:r w:rsidRPr="007F3E6D">
              <w:rPr>
                <w:rFonts w:ascii="標楷體" w:eastAsia="標楷體" w:hAnsi="標楷體" w:cs="Arial" w:hint="eastAsia"/>
              </w:rPr>
              <w:t>。(女生:</w:t>
            </w:r>
            <w:smartTag w:uri="urn:schemas-microsoft-com:office:smarttags" w:element="chmetcnv">
              <w:smartTagPr>
                <w:attr w:name="UnitName" w:val="公分"/>
                <w:attr w:name="SourceValue" w:val="3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F3E6D">
                <w:rPr>
                  <w:rFonts w:ascii="標楷體" w:eastAsia="標楷體" w:hAnsi="標楷體" w:cs="Arial" w:hint="eastAsia"/>
                </w:rPr>
                <w:t>36公分</w:t>
              </w:r>
            </w:smartTag>
            <w:r w:rsidRPr="007F3E6D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1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能立定跳遠</w:t>
            </w:r>
            <w:smartTag w:uri="urn:schemas-microsoft-com:office:smarttags" w:element="chmetcnv">
              <w:smartTagPr>
                <w:attr w:name="UnitName" w:val="公分"/>
                <w:attr w:name="SourceValue" w:val="2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F3E6D">
                <w:rPr>
                  <w:rFonts w:ascii="標楷體" w:eastAsia="標楷體" w:hAnsi="標楷體" w:cs="Arial" w:hint="eastAsia"/>
                </w:rPr>
                <w:t>220公分</w:t>
              </w:r>
            </w:smartTag>
            <w:r w:rsidRPr="007F3E6D">
              <w:rPr>
                <w:rFonts w:ascii="標楷體" w:eastAsia="標楷體" w:hAnsi="標楷體" w:cs="Arial" w:hint="eastAsia"/>
              </w:rPr>
              <w:t>。(女生:</w:t>
            </w:r>
            <w:smartTag w:uri="urn:schemas-microsoft-com:office:smarttags" w:element="chmetcnv">
              <w:smartTagPr>
                <w:attr w:name="UnitName" w:val="公分"/>
                <w:attr w:name="SourceValue" w:val="1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F3E6D">
                <w:rPr>
                  <w:rFonts w:ascii="標楷體" w:eastAsia="標楷體" w:hAnsi="標楷體" w:cs="Arial" w:hint="eastAsia"/>
                </w:rPr>
                <w:t>160公分</w:t>
              </w:r>
            </w:smartTag>
            <w:r w:rsidRPr="007F3E6D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1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能於8分鐘內跑完</w:t>
            </w:r>
            <w:smartTag w:uri="urn:schemas-microsoft-com:office:smarttags" w:element="chmetcnv">
              <w:smartTagPr>
                <w:attr w:name="UnitName" w:val="公尺"/>
                <w:attr w:name="SourceValue" w:val="16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F3E6D">
                <w:rPr>
                  <w:rFonts w:ascii="標楷體" w:eastAsia="標楷體" w:hAnsi="標楷體" w:cs="Arial" w:hint="eastAsia"/>
                </w:rPr>
                <w:t>1600公尺</w:t>
              </w:r>
            </w:smartTag>
            <w:r w:rsidRPr="007F3E6D">
              <w:rPr>
                <w:rFonts w:ascii="標楷體" w:eastAsia="標楷體" w:hAnsi="標楷體" w:cs="Arial" w:hint="eastAsia"/>
              </w:rPr>
              <w:t>。(女生：4分30秒跑完</w:t>
            </w:r>
            <w:smartTag w:uri="urn:schemas-microsoft-com:office:smarttags" w:element="chmetcnv">
              <w:smartTagPr>
                <w:attr w:name="UnitName" w:val="公尺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F3E6D">
                <w:rPr>
                  <w:rFonts w:ascii="標楷體" w:eastAsia="標楷體" w:hAnsi="標楷體" w:cs="Arial" w:hint="eastAsia"/>
                </w:rPr>
                <w:t>800公尺</w:t>
              </w:r>
            </w:smartTag>
            <w:r w:rsidRPr="007F3E6D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(33)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越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野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2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  <w:bCs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</w:t>
            </w:r>
            <w:r w:rsidRPr="007F3E6D">
              <w:rPr>
                <w:rFonts w:ascii="標楷體" w:eastAsia="標楷體" w:hAnsi="標楷體" w:cs="Arial" w:hint="eastAsia"/>
                <w:bCs/>
              </w:rPr>
              <w:t>越野訓練的目的。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2"/>
              </w:numPr>
              <w:tabs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bCs/>
                <w:spacing w:val="-10"/>
              </w:rPr>
            </w:pPr>
            <w:r w:rsidRPr="007F3E6D">
              <w:rPr>
                <w:rFonts w:ascii="標楷體" w:eastAsia="標楷體" w:hAnsi="標楷體" w:cs="Arial" w:hint="eastAsia"/>
                <w:bCs/>
                <w:spacing w:val="-10"/>
              </w:rPr>
              <w:t>能在平地運用跑走相間方法跑完</w:t>
            </w:r>
            <w:smartTag w:uri="urn:schemas-microsoft-com:office:smarttags" w:element="chmetcnv">
              <w:smartTagPr>
                <w:attr w:name="UnitName" w:val="公尺"/>
                <w:attr w:name="SourceValue" w:val="2000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7F3E6D">
                <w:rPr>
                  <w:rFonts w:ascii="標楷體" w:eastAsia="標楷體" w:hAnsi="標楷體" w:cs="Arial" w:hint="eastAsia"/>
                  <w:bCs/>
                  <w:spacing w:val="-10"/>
                </w:rPr>
                <w:t>兩千公尺</w:t>
              </w:r>
            </w:smartTag>
            <w:r w:rsidRPr="007F3E6D">
              <w:rPr>
                <w:rFonts w:ascii="標楷體" w:eastAsia="標楷體" w:hAnsi="標楷體" w:cs="Arial" w:hint="eastAsia"/>
                <w:bCs/>
                <w:spacing w:val="-10"/>
              </w:rPr>
              <w:t>。(自行預估時間值不得超過5%)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2"/>
              </w:numPr>
              <w:tabs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bCs/>
                <w:spacing w:val="-10"/>
              </w:rPr>
            </w:pPr>
            <w:r w:rsidRPr="007F3E6D">
              <w:rPr>
                <w:rFonts w:ascii="標楷體" w:eastAsia="標楷體" w:hAnsi="標楷體" w:cs="Arial" w:hint="eastAsia"/>
                <w:bCs/>
                <w:spacing w:val="-10"/>
              </w:rPr>
              <w:t>能以越野的時間,估測兩地的距離。</w:t>
            </w:r>
            <w:r w:rsidRPr="007F3E6D">
              <w:rPr>
                <w:rFonts w:ascii="標楷體" w:eastAsia="標楷體" w:hAnsi="標楷體" w:cs="Arial"/>
                <w:bCs/>
                <w:spacing w:val="-10"/>
              </w:rPr>
              <w:br/>
            </w:r>
            <w:r w:rsidRPr="007F3E6D">
              <w:rPr>
                <w:rFonts w:ascii="標楷體" w:eastAsia="標楷體" w:hAnsi="標楷體" w:cs="Arial" w:hint="eastAsia"/>
                <w:bCs/>
                <w:spacing w:val="-10"/>
              </w:rPr>
              <w:t>(誤差值平地不得超過5%,坡地不得超過8%)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2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  <w:bCs/>
              </w:rPr>
              <w:t>曾參加過越野實跑兩次以上。(累積達</w:t>
            </w:r>
            <w:smartTag w:uri="urn:schemas-microsoft-com:office:smarttags" w:element="chmetcnv">
              <w:smartTagPr>
                <w:attr w:name="UnitName" w:val="公里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F3E6D">
                <w:rPr>
                  <w:rFonts w:ascii="標楷體" w:eastAsia="標楷體" w:hAnsi="標楷體" w:cs="Arial" w:hint="eastAsia"/>
                  <w:bCs/>
                </w:rPr>
                <w:t>10公里</w:t>
              </w:r>
            </w:smartTag>
            <w:r w:rsidRPr="007F3E6D">
              <w:rPr>
                <w:rFonts w:ascii="標楷體" w:eastAsia="標楷體" w:hAnsi="標楷體" w:cs="Arial" w:hint="eastAsia"/>
                <w:bCs/>
              </w:rPr>
              <w:t>以上)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證明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(35)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自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行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車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3"/>
              </w:numPr>
              <w:tabs>
                <w:tab w:val="left" w:pos="360"/>
              </w:tabs>
              <w:adjustRightInd w:val="0"/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能於平路騎乘自行車1小時行駛</w:t>
            </w:r>
            <w:smartTag w:uri="urn:schemas-microsoft-com:office:smarttags" w:element="chmetcnv">
              <w:smartTagPr>
                <w:attr w:name="UnitName" w:val="公里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F3E6D">
                <w:rPr>
                  <w:rFonts w:ascii="標楷體" w:eastAsia="標楷體" w:hAnsi="標楷體" w:cs="Arial" w:hint="eastAsia"/>
                </w:rPr>
                <w:t>10公里</w:t>
              </w:r>
            </w:smartTag>
            <w:r w:rsidRPr="007F3E6D">
              <w:rPr>
                <w:rFonts w:ascii="標楷體" w:eastAsia="標楷體" w:hAnsi="標楷體" w:cs="Arial" w:hint="eastAsia"/>
              </w:rPr>
              <w:t>以上。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自備</w:t>
            </w:r>
          </w:p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自行車用</w:t>
            </w:r>
          </w:p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安全帽</w:t>
            </w: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3"/>
              </w:numPr>
              <w:tabs>
                <w:tab w:val="left" w:pos="360"/>
              </w:tabs>
              <w:adjustRightInd w:val="0"/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能說明自行車之構造及名稱。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3"/>
              </w:numPr>
              <w:tabs>
                <w:tab w:val="left" w:pos="360"/>
              </w:tabs>
              <w:adjustRightInd w:val="0"/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能修理自行車機件、車胎，並能說出保養的方法。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3"/>
              </w:numPr>
              <w:tabs>
                <w:tab w:val="left" w:pos="360"/>
              </w:tabs>
              <w:adjustRightInd w:val="0"/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能說出自行車行駛時的交通規則。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3"/>
              </w:numPr>
              <w:tabs>
                <w:tab w:val="left" w:pos="360"/>
              </w:tabs>
              <w:adjustRightInd w:val="0"/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能依照地圖騎自行車傳遞口訊和完成所指示的觀察。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</w:tbl>
    <w:p w:rsidR="00F617C4" w:rsidRPr="00462306" w:rsidRDefault="00F617C4" w:rsidP="00F617C4">
      <w:pPr>
        <w:jc w:val="center"/>
        <w:rPr>
          <w:rFonts w:ascii="標楷體" w:eastAsia="標楷體" w:hAnsi="標楷體" w:cs="Arial"/>
          <w:b/>
          <w:spacing w:val="20"/>
          <w:w w:val="110"/>
          <w:sz w:val="32"/>
          <w:szCs w:val="32"/>
        </w:rPr>
      </w:pPr>
      <w:r w:rsidRPr="007F3E6D">
        <w:rPr>
          <w:rFonts w:ascii="標楷體" w:eastAsia="標楷體" w:hAnsi="標楷體"/>
        </w:rPr>
        <w:br w:type="page"/>
      </w:r>
      <w:r w:rsidRPr="00462306">
        <w:rPr>
          <w:rFonts w:ascii="標楷體" w:eastAsia="標楷體" w:hAnsi="標楷體" w:cs="Arial" w:hint="eastAsia"/>
          <w:b/>
          <w:spacing w:val="20"/>
          <w:w w:val="110"/>
          <w:sz w:val="32"/>
          <w:szCs w:val="32"/>
        </w:rPr>
        <w:lastRenderedPageBreak/>
        <w:t>專科考驗標準（續）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8"/>
        <w:gridCol w:w="7515"/>
        <w:gridCol w:w="1045"/>
        <w:gridCol w:w="876"/>
      </w:tblGrid>
      <w:tr w:rsidR="00F617C4" w:rsidRPr="007F3E6D" w:rsidTr="00000F9D">
        <w:trPr>
          <w:jc w:val="center"/>
        </w:trPr>
        <w:tc>
          <w:tcPr>
            <w:tcW w:w="828" w:type="dxa"/>
            <w:vAlign w:val="center"/>
          </w:tcPr>
          <w:p w:rsidR="00F617C4" w:rsidRPr="007F3E6D" w:rsidRDefault="00F617C4" w:rsidP="00000F9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項目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考驗標準</w:t>
            </w:r>
          </w:p>
        </w:tc>
        <w:tc>
          <w:tcPr>
            <w:tcW w:w="1045" w:type="dxa"/>
            <w:vAlign w:val="center"/>
          </w:tcPr>
          <w:p w:rsidR="00F617C4" w:rsidRPr="007F3E6D" w:rsidRDefault="00F617C4" w:rsidP="00000F9D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Arial"/>
                <w:spacing w:val="-10"/>
              </w:rPr>
            </w:pPr>
            <w:r w:rsidRPr="007F3E6D">
              <w:rPr>
                <w:rFonts w:ascii="標楷體" w:eastAsia="標楷體" w:hAnsi="標楷體" w:cs="Arial" w:hint="eastAsia"/>
                <w:spacing w:val="-10"/>
              </w:rPr>
              <w:t>考驗方式</w:t>
            </w:r>
          </w:p>
        </w:tc>
        <w:tc>
          <w:tcPr>
            <w:tcW w:w="876" w:type="dxa"/>
            <w:vAlign w:val="center"/>
          </w:tcPr>
          <w:p w:rsidR="00F617C4" w:rsidRPr="007F3E6D" w:rsidRDefault="00F617C4" w:rsidP="00000F9D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備註</w:t>
            </w: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(36)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溜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冰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4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穿著溜冰鞋能在冰上或地上進退快慢自如。</w:t>
            </w:r>
          </w:p>
        </w:tc>
        <w:tc>
          <w:tcPr>
            <w:tcW w:w="1045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"/>
                <w:spacing w:val="-6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pacing w:val="-6"/>
                <w:sz w:val="20"/>
              </w:rPr>
              <w:t>自備溜冰鞋（或以直排輪鞋代替）與修理工具</w:t>
            </w: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4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能穿著冰鞋走路。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4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能在起伏地形溜冰。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4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能修理溜冰鞋。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(42)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舞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蹈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5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能演示及應用舞蹈的基本步法。並具有身體韻律節奏的能力。</w:t>
            </w:r>
          </w:p>
        </w:tc>
        <w:tc>
          <w:tcPr>
            <w:tcW w:w="1045" w:type="dxa"/>
            <w:vMerge w:val="restart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自備</w:t>
            </w:r>
          </w:p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舞曲</w:t>
            </w:r>
          </w:p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CD</w:t>
            </w: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5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參與土風舞活動，並能分辨我國與他國土風舞。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5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能指導土風舞或舞曲的演出。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5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能創作土風舞或舞曲一種。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(45)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紙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藝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7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能說出造紙原料3種以上並能製作手工紙。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w w:val="80"/>
              </w:rPr>
            </w:pPr>
            <w:r w:rsidRPr="007F3E6D">
              <w:rPr>
                <w:rFonts w:ascii="標楷體" w:eastAsia="標楷體" w:hAnsi="標楷體" w:cs="Arial" w:hint="eastAsia"/>
                <w:w w:val="80"/>
              </w:rPr>
              <w:t>筆試、操作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自備</w:t>
            </w:r>
          </w:p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材料</w:t>
            </w: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7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知道普通常用紙類五種以上。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7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能作紙藝（摺紙、剪紙、紙雕）兩種以上。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w w:val="50"/>
              </w:rPr>
            </w:pPr>
            <w:r w:rsidRPr="007F3E6D">
              <w:rPr>
                <w:rFonts w:ascii="標楷體" w:eastAsia="標楷體" w:hAnsi="標楷體" w:cs="Arial" w:hint="eastAsia"/>
                <w:w w:val="50"/>
              </w:rPr>
              <w:t>作業、操作各一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7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能辨別紙的絲流方向，並應用絲流的特性於紙藝上。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7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能用廢紙作簡單應用品兩種以上。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w w:val="50"/>
              </w:rPr>
            </w:pPr>
            <w:r w:rsidRPr="007F3E6D">
              <w:rPr>
                <w:rFonts w:ascii="標楷體" w:eastAsia="標楷體" w:hAnsi="標楷體" w:cs="Arial" w:hint="eastAsia"/>
                <w:w w:val="50"/>
              </w:rPr>
              <w:t>作業、操作各一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(53)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電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腦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繪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圖</w:t>
            </w:r>
          </w:p>
        </w:tc>
        <w:tc>
          <w:tcPr>
            <w:tcW w:w="7515" w:type="dxa"/>
          </w:tcPr>
          <w:p w:rsidR="00F617C4" w:rsidRPr="007F3E6D" w:rsidRDefault="00F617C4" w:rsidP="00000F9D">
            <w:pPr>
              <w:numPr>
                <w:ilvl w:val="0"/>
                <w:numId w:val="39"/>
              </w:numPr>
              <w:tabs>
                <w:tab w:val="left" w:pos="360"/>
              </w:tabs>
              <w:snapToGrid w:val="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/>
              </w:rPr>
              <w:t>能瞭解電腦繪圖的應用範圍及專用術語。</w:t>
            </w:r>
          </w:p>
        </w:tc>
        <w:tc>
          <w:tcPr>
            <w:tcW w:w="1045" w:type="dxa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作品</w:t>
            </w:r>
          </w:p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1:1</w:t>
            </w:r>
          </w:p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印出</w:t>
            </w:r>
          </w:p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檔案需</w:t>
            </w:r>
          </w:p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攜帶至</w:t>
            </w:r>
          </w:p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營隊</w:t>
            </w: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</w:p>
        </w:tc>
        <w:tc>
          <w:tcPr>
            <w:tcW w:w="7515" w:type="dxa"/>
          </w:tcPr>
          <w:p w:rsidR="00F617C4" w:rsidRPr="007F3E6D" w:rsidRDefault="00F617C4" w:rsidP="00000F9D">
            <w:pPr>
              <w:numPr>
                <w:ilvl w:val="0"/>
                <w:numId w:val="38"/>
              </w:numPr>
              <w:tabs>
                <w:tab w:val="left" w:pos="360"/>
              </w:tabs>
              <w:snapToGrid w:val="0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/>
              </w:rPr>
              <w:t>能熟悉電腦繪圖的軟硬體及周邊設備的操作能力。</w:t>
            </w:r>
          </w:p>
        </w:tc>
        <w:tc>
          <w:tcPr>
            <w:tcW w:w="1045" w:type="dxa"/>
            <w:vMerge w:val="restart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</w:p>
        </w:tc>
        <w:tc>
          <w:tcPr>
            <w:tcW w:w="7515" w:type="dxa"/>
          </w:tcPr>
          <w:p w:rsidR="00F617C4" w:rsidRPr="007F3E6D" w:rsidRDefault="00F617C4" w:rsidP="00000F9D">
            <w:pPr>
              <w:numPr>
                <w:ilvl w:val="0"/>
                <w:numId w:val="38"/>
              </w:numPr>
              <w:tabs>
                <w:tab w:val="left" w:pos="360"/>
              </w:tabs>
              <w:snapToGrid w:val="0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/>
              </w:rPr>
              <w:t>能應用繪圖軟體繪製下列質感：</w:t>
            </w:r>
            <w:r w:rsidRPr="007F3E6D">
              <w:rPr>
                <w:rFonts w:ascii="標楷體" w:eastAsia="標楷體" w:hAnsi="標楷體" w:cs="Arial" w:hint="eastAsia"/>
              </w:rPr>
              <w:br/>
              <w:t>1</w:t>
            </w:r>
            <w:r w:rsidRPr="007F3E6D">
              <w:rPr>
                <w:rFonts w:ascii="標楷體" w:eastAsia="標楷體" w:hAnsi="標楷體" w:cs="Arial"/>
              </w:rPr>
              <w:t>、紋</w:t>
            </w:r>
            <w:r w:rsidRPr="007F3E6D">
              <w:rPr>
                <w:rFonts w:ascii="標楷體" w:eastAsia="標楷體" w:hAnsi="標楷體" w:cs="Arial" w:hint="eastAsia"/>
              </w:rPr>
              <w:t xml:space="preserve">    </w:t>
            </w:r>
            <w:r w:rsidRPr="007F3E6D">
              <w:rPr>
                <w:rFonts w:ascii="標楷體" w:eastAsia="標楷體" w:hAnsi="標楷體" w:cs="Arial"/>
              </w:rPr>
              <w:t>2、石材</w:t>
            </w:r>
            <w:r w:rsidRPr="007F3E6D">
              <w:rPr>
                <w:rFonts w:ascii="標楷體" w:eastAsia="標楷體" w:hAnsi="標楷體" w:cs="Arial" w:hint="eastAsia"/>
              </w:rPr>
              <w:t xml:space="preserve">  </w:t>
            </w:r>
            <w:r w:rsidRPr="007F3E6D">
              <w:rPr>
                <w:rFonts w:ascii="標楷體" w:eastAsia="標楷體" w:hAnsi="標楷體" w:cs="Arial"/>
              </w:rPr>
              <w:t>3、塑膠</w:t>
            </w:r>
            <w:r w:rsidRPr="007F3E6D">
              <w:rPr>
                <w:rFonts w:ascii="標楷體" w:eastAsia="標楷體" w:hAnsi="標楷體" w:cs="Arial" w:hint="eastAsia"/>
              </w:rPr>
              <w:t xml:space="preserve">  </w:t>
            </w:r>
            <w:r w:rsidRPr="007F3E6D">
              <w:rPr>
                <w:rFonts w:ascii="標楷體" w:eastAsia="標楷體" w:hAnsi="標楷體" w:cs="Arial"/>
              </w:rPr>
              <w:t>4、金屬</w:t>
            </w:r>
            <w:r w:rsidRPr="007F3E6D">
              <w:rPr>
                <w:rFonts w:ascii="標楷體" w:eastAsia="標楷體" w:hAnsi="標楷體" w:cs="Arial"/>
              </w:rPr>
              <w:br/>
              <w:t>5、玻璃</w:t>
            </w:r>
            <w:r w:rsidRPr="007F3E6D">
              <w:rPr>
                <w:rFonts w:ascii="標楷體" w:eastAsia="標楷體" w:hAnsi="標楷體" w:cs="Arial" w:hint="eastAsia"/>
              </w:rPr>
              <w:t xml:space="preserve">  </w:t>
            </w:r>
            <w:r w:rsidRPr="007F3E6D">
              <w:rPr>
                <w:rFonts w:ascii="標楷體" w:eastAsia="標楷體" w:hAnsi="標楷體" w:cs="Arial"/>
              </w:rPr>
              <w:t>6、皮革</w:t>
            </w:r>
            <w:r w:rsidRPr="007F3E6D">
              <w:rPr>
                <w:rFonts w:ascii="標楷體" w:eastAsia="標楷體" w:hAnsi="標楷體" w:cs="Arial" w:hint="eastAsia"/>
              </w:rPr>
              <w:t xml:space="preserve">  </w:t>
            </w:r>
            <w:r w:rsidRPr="007F3E6D">
              <w:rPr>
                <w:rFonts w:ascii="標楷體" w:eastAsia="標楷體" w:hAnsi="標楷體" w:cs="Arial"/>
              </w:rPr>
              <w:t>7、絲綢</w:t>
            </w:r>
            <w:r w:rsidRPr="007F3E6D">
              <w:rPr>
                <w:rFonts w:ascii="標楷體" w:eastAsia="標楷體" w:hAnsi="標楷體" w:cs="Arial" w:hint="eastAsia"/>
              </w:rPr>
              <w:t xml:space="preserve">  </w:t>
            </w:r>
            <w:r w:rsidRPr="007F3E6D">
              <w:rPr>
                <w:rFonts w:ascii="標楷體" w:eastAsia="標楷體" w:hAnsi="標楷體" w:cs="Arial"/>
              </w:rPr>
              <w:t>8、粗麻布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</w:p>
        </w:tc>
        <w:tc>
          <w:tcPr>
            <w:tcW w:w="7515" w:type="dxa"/>
          </w:tcPr>
          <w:p w:rsidR="00F617C4" w:rsidRPr="007F3E6D" w:rsidRDefault="00F617C4" w:rsidP="00000F9D">
            <w:pPr>
              <w:numPr>
                <w:ilvl w:val="0"/>
                <w:numId w:val="38"/>
              </w:numPr>
              <w:tabs>
                <w:tab w:val="left" w:pos="360"/>
              </w:tabs>
              <w:snapToGrid w:val="0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/>
              </w:rPr>
              <w:t>能將文字或圖案立體化並設定不同光源效果。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</w:p>
        </w:tc>
        <w:tc>
          <w:tcPr>
            <w:tcW w:w="7515" w:type="dxa"/>
          </w:tcPr>
          <w:p w:rsidR="00F617C4" w:rsidRPr="007F3E6D" w:rsidRDefault="00F617C4" w:rsidP="00000F9D">
            <w:pPr>
              <w:numPr>
                <w:ilvl w:val="0"/>
                <w:numId w:val="38"/>
              </w:numPr>
              <w:tabs>
                <w:tab w:val="left" w:pos="360"/>
              </w:tabs>
              <w:snapToGrid w:val="0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/>
              </w:rPr>
              <w:t>能應用貝茲曲線（BEZIER</w:t>
            </w:r>
            <w:r w:rsidRPr="007F3E6D">
              <w:rPr>
                <w:rFonts w:ascii="標楷體" w:eastAsia="標楷體" w:hAnsi="標楷體" w:cs="Arial" w:hint="eastAsia"/>
              </w:rPr>
              <w:t xml:space="preserve"> </w:t>
            </w:r>
            <w:r w:rsidRPr="007F3E6D">
              <w:rPr>
                <w:rFonts w:ascii="標楷體" w:eastAsia="標楷體" w:hAnsi="標楷體" w:cs="Arial"/>
              </w:rPr>
              <w:t>CURVES）繪製A4插畫及連續圖案各一張。</w:t>
            </w:r>
          </w:p>
        </w:tc>
        <w:tc>
          <w:tcPr>
            <w:tcW w:w="1045" w:type="dxa"/>
            <w:vMerge w:val="restart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</w:p>
        </w:tc>
        <w:tc>
          <w:tcPr>
            <w:tcW w:w="7515" w:type="dxa"/>
          </w:tcPr>
          <w:p w:rsidR="00F617C4" w:rsidRPr="007F3E6D" w:rsidRDefault="00F617C4" w:rsidP="00000F9D">
            <w:pPr>
              <w:numPr>
                <w:ilvl w:val="0"/>
                <w:numId w:val="38"/>
              </w:numPr>
              <w:tabs>
                <w:tab w:val="left" w:pos="360"/>
              </w:tabs>
              <w:snapToGrid w:val="0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/>
              </w:rPr>
              <w:t>能應用影像處理軟體之MASK、修色、反差控制、濾鏡、過網…等功能，完成A3合成影像一幅。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(54)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網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頁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設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計</w:t>
            </w:r>
          </w:p>
        </w:tc>
        <w:tc>
          <w:tcPr>
            <w:tcW w:w="7515" w:type="dxa"/>
          </w:tcPr>
          <w:p w:rsidR="00F617C4" w:rsidRPr="007F3E6D" w:rsidRDefault="00F617C4" w:rsidP="00000F9D">
            <w:pPr>
              <w:numPr>
                <w:ilvl w:val="0"/>
                <w:numId w:val="41"/>
              </w:numPr>
              <w:tabs>
                <w:tab w:val="left" w:pos="360"/>
              </w:tabs>
              <w:snapToGrid w:val="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/>
              </w:rPr>
              <w:t>能瞭解網際網路瀏覽及網路組態設計的知識。</w:t>
            </w:r>
          </w:p>
        </w:tc>
        <w:tc>
          <w:tcPr>
            <w:tcW w:w="1045" w:type="dxa"/>
            <w:vMerge w:val="restart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網頁需</w:t>
            </w:r>
          </w:p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上傳</w:t>
            </w:r>
          </w:p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檔案需</w:t>
            </w:r>
          </w:p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攜帶至</w:t>
            </w:r>
          </w:p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營隊</w:t>
            </w: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</w:p>
        </w:tc>
        <w:tc>
          <w:tcPr>
            <w:tcW w:w="7515" w:type="dxa"/>
          </w:tcPr>
          <w:p w:rsidR="00F617C4" w:rsidRPr="007F3E6D" w:rsidRDefault="00F617C4" w:rsidP="00000F9D">
            <w:pPr>
              <w:numPr>
                <w:ilvl w:val="0"/>
                <w:numId w:val="41"/>
              </w:numPr>
              <w:tabs>
                <w:tab w:val="left" w:pos="360"/>
              </w:tabs>
              <w:snapToGrid w:val="0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/>
              </w:rPr>
              <w:t>能正確說出網頁設計的組成元素與設計要領。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</w:p>
        </w:tc>
        <w:tc>
          <w:tcPr>
            <w:tcW w:w="7515" w:type="dxa"/>
          </w:tcPr>
          <w:p w:rsidR="00F617C4" w:rsidRPr="007F3E6D" w:rsidRDefault="00F617C4" w:rsidP="00000F9D">
            <w:pPr>
              <w:numPr>
                <w:ilvl w:val="0"/>
                <w:numId w:val="41"/>
              </w:numPr>
              <w:tabs>
                <w:tab w:val="left" w:pos="360"/>
              </w:tabs>
              <w:snapToGrid w:val="0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/>
              </w:rPr>
              <w:t>能正確說出常用之網頁編輯軟體的名稱與特性。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</w:p>
        </w:tc>
        <w:tc>
          <w:tcPr>
            <w:tcW w:w="7515" w:type="dxa"/>
          </w:tcPr>
          <w:p w:rsidR="00F617C4" w:rsidRPr="007F3E6D" w:rsidRDefault="00F617C4" w:rsidP="00000F9D">
            <w:pPr>
              <w:numPr>
                <w:ilvl w:val="0"/>
                <w:numId w:val="41"/>
              </w:numPr>
              <w:tabs>
                <w:tab w:val="left" w:pos="360"/>
              </w:tabs>
              <w:snapToGrid w:val="0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/>
              </w:rPr>
              <w:t>能瞭解網路資源分享及安全管制的觀念與知識。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</w:p>
        </w:tc>
        <w:tc>
          <w:tcPr>
            <w:tcW w:w="7515" w:type="dxa"/>
          </w:tcPr>
          <w:p w:rsidR="00F617C4" w:rsidRPr="007F3E6D" w:rsidRDefault="00F617C4" w:rsidP="00000F9D">
            <w:pPr>
              <w:numPr>
                <w:ilvl w:val="0"/>
                <w:numId w:val="41"/>
              </w:numPr>
              <w:tabs>
                <w:tab w:val="left" w:pos="360"/>
              </w:tabs>
              <w:snapToGrid w:val="0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/>
              </w:rPr>
              <w:t>能將製作網頁所指定內容材料，依指示正確操作，利用電腦傳輸檔案至其他伺服器，成功完成各頁面串聯。</w:t>
            </w:r>
          </w:p>
        </w:tc>
        <w:tc>
          <w:tcPr>
            <w:tcW w:w="1045" w:type="dxa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(65)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昆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蟲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40"/>
              </w:numPr>
              <w:tabs>
                <w:tab w:val="left" w:pos="360"/>
              </w:tabs>
              <w:snapToGrid w:val="0"/>
              <w:spacing w:line="228" w:lineRule="auto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能說出兩目以上昆蟲的生活史。</w:t>
            </w:r>
          </w:p>
        </w:tc>
        <w:tc>
          <w:tcPr>
            <w:tcW w:w="1045" w:type="dxa"/>
            <w:vMerge w:val="restart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40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能說出昆蟲形態及重要習性。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40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能說出昆蟲之基本分類方法。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40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能說出當地蝶類、甲蟲、蛾類等各類昆蟲20種以上，及其習性。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40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能說出對居家有害的昆蟲防治法及驅趕法。</w:t>
            </w:r>
          </w:p>
        </w:tc>
        <w:tc>
          <w:tcPr>
            <w:tcW w:w="1045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 w:val="restart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(82)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電</w:t>
            </w: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工</w:t>
            </w: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能說出各種電工材料及其規格。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實地操作及筆試</w:t>
            </w:r>
          </w:p>
        </w:tc>
        <w:tc>
          <w:tcPr>
            <w:tcW w:w="876" w:type="dxa"/>
            <w:vMerge w:val="restart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能分辨直流電和交流電。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能說出電流、電壓、電阻的意義，及其關係與量度法。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能區分高壓電與低壓電。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能進行各種電線的接合法及絕緣措施與漏電檢查。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能正確使用電路的連接法（串聯與並聯）。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17C4" w:rsidRPr="007F3E6D" w:rsidTr="00000F9D">
        <w:trPr>
          <w:jc w:val="center"/>
        </w:trPr>
        <w:tc>
          <w:tcPr>
            <w:tcW w:w="828" w:type="dxa"/>
            <w:vMerge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15" w:type="dxa"/>
            <w:vAlign w:val="center"/>
          </w:tcPr>
          <w:p w:rsidR="00F617C4" w:rsidRPr="007F3E6D" w:rsidRDefault="00F617C4" w:rsidP="00000F9D">
            <w:pPr>
              <w:numPr>
                <w:ilvl w:val="0"/>
                <w:numId w:val="26"/>
              </w:numPr>
              <w:tabs>
                <w:tab w:val="left" w:pos="360"/>
              </w:tabs>
              <w:snapToGrid w:val="0"/>
              <w:spacing w:line="228" w:lineRule="auto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能說出防止觸電及觸電時之急救。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76" w:type="dxa"/>
            <w:vMerge/>
            <w:vAlign w:val="center"/>
          </w:tcPr>
          <w:p w:rsidR="00F617C4" w:rsidRPr="007F3E6D" w:rsidRDefault="00F617C4" w:rsidP="00000F9D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</w:tbl>
    <w:p w:rsidR="00F617C4" w:rsidRPr="00547BD8" w:rsidRDefault="00F617C4" w:rsidP="00F617C4">
      <w:pPr>
        <w:spacing w:line="440" w:lineRule="exact"/>
        <w:jc w:val="center"/>
        <w:rPr>
          <w:rFonts w:ascii="標楷體" w:eastAsia="標楷體" w:hAnsi="標楷體" w:cs="Arial"/>
          <w:b/>
          <w:spacing w:val="20"/>
          <w:w w:val="110"/>
          <w:sz w:val="36"/>
          <w:szCs w:val="36"/>
        </w:rPr>
      </w:pPr>
      <w:r w:rsidRPr="007F3E6D">
        <w:rPr>
          <w:rFonts w:ascii="標楷體" w:eastAsia="標楷體" w:hAnsi="標楷體" w:cs="Arial" w:hint="eastAsia"/>
        </w:rPr>
        <w:br w:type="page"/>
      </w:r>
      <w:r w:rsidRPr="00462306">
        <w:rPr>
          <w:rFonts w:ascii="標楷體" w:eastAsia="標楷體" w:hAnsi="標楷體" w:cs="Arial" w:hint="eastAsia"/>
          <w:b/>
          <w:sz w:val="36"/>
          <w:szCs w:val="36"/>
        </w:rPr>
        <w:lastRenderedPageBreak/>
        <w:t>高雄市</w:t>
      </w:r>
      <w:r w:rsidRPr="001B5D4B">
        <w:rPr>
          <w:rFonts w:ascii="標楷體" w:eastAsia="標楷體" w:hAnsi="標楷體" w:cs="Arial" w:hint="eastAsia"/>
          <w:b/>
          <w:color w:val="FF0000"/>
          <w:sz w:val="36"/>
          <w:szCs w:val="36"/>
        </w:rPr>
        <w:t>童軍會</w:t>
      </w:r>
      <w:r>
        <w:rPr>
          <w:rFonts w:ascii="標楷體" w:eastAsia="標楷體" w:hAnsi="標楷體" w:cs="Arial" w:hint="eastAsia"/>
          <w:b/>
          <w:sz w:val="36"/>
          <w:szCs w:val="36"/>
        </w:rPr>
        <w:t>102</w:t>
      </w:r>
      <w:r w:rsidRPr="00462306">
        <w:rPr>
          <w:rFonts w:ascii="標楷體" w:eastAsia="標楷體" w:hAnsi="標楷體" w:cs="Arial" w:hint="eastAsia"/>
          <w:b/>
          <w:sz w:val="36"/>
          <w:szCs w:val="36"/>
        </w:rPr>
        <w:t>年</w:t>
      </w:r>
      <w:r>
        <w:rPr>
          <w:rFonts w:ascii="標楷體" w:eastAsia="標楷體" w:hAnsi="標楷體" w:cs="Arial" w:hint="eastAsia"/>
          <w:b/>
          <w:sz w:val="36"/>
          <w:szCs w:val="36"/>
        </w:rPr>
        <w:t>暑期童軍</w:t>
      </w:r>
      <w:r w:rsidRPr="00462306">
        <w:rPr>
          <w:rFonts w:ascii="標楷體" w:eastAsia="標楷體" w:hAnsi="標楷體" w:cs="Arial" w:hint="eastAsia"/>
          <w:b/>
          <w:spacing w:val="20"/>
          <w:w w:val="110"/>
          <w:sz w:val="36"/>
          <w:szCs w:val="36"/>
        </w:rPr>
        <w:t>專科考驗</w:t>
      </w:r>
      <w:r w:rsidRPr="00547BD8">
        <w:rPr>
          <w:rFonts w:ascii="標楷體" w:eastAsia="標楷體" w:hAnsi="標楷體" w:cs="Arial" w:hint="eastAsia"/>
          <w:b/>
          <w:spacing w:val="20"/>
          <w:w w:val="110"/>
          <w:sz w:val="36"/>
          <w:szCs w:val="36"/>
        </w:rPr>
        <w:t>營（附件二）</w:t>
      </w:r>
    </w:p>
    <w:p w:rsidR="00F617C4" w:rsidRPr="00547BD8" w:rsidRDefault="00F617C4" w:rsidP="00F617C4">
      <w:pPr>
        <w:spacing w:line="440" w:lineRule="exact"/>
        <w:jc w:val="center"/>
        <w:rPr>
          <w:rFonts w:ascii="標楷體" w:eastAsia="標楷體" w:hAnsi="標楷體" w:cs="Arial"/>
          <w:b/>
          <w:spacing w:val="20"/>
          <w:w w:val="110"/>
          <w:sz w:val="36"/>
          <w:szCs w:val="36"/>
        </w:rPr>
      </w:pPr>
      <w:r w:rsidRPr="00547BD8">
        <w:rPr>
          <w:rFonts w:ascii="標楷體" w:eastAsia="標楷體" w:hAnsi="標楷體" w:cs="Arial" w:hint="eastAsia"/>
          <w:b/>
          <w:spacing w:val="20"/>
          <w:w w:val="110"/>
          <w:sz w:val="36"/>
          <w:szCs w:val="36"/>
        </w:rPr>
        <w:t>個人報名表</w:t>
      </w:r>
    </w:p>
    <w:tbl>
      <w:tblPr>
        <w:tblW w:w="10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160"/>
        <w:gridCol w:w="1200"/>
        <w:gridCol w:w="2220"/>
        <w:gridCol w:w="1080"/>
        <w:gridCol w:w="2100"/>
      </w:tblGrid>
      <w:tr w:rsidR="00F617C4" w:rsidRPr="007F3E6D" w:rsidTr="00000F9D">
        <w:trPr>
          <w:trHeight w:val="851"/>
          <w:jc w:val="center"/>
        </w:trPr>
        <w:tc>
          <w:tcPr>
            <w:tcW w:w="1468" w:type="dxa"/>
            <w:vAlign w:val="center"/>
          </w:tcPr>
          <w:p w:rsidR="00F617C4" w:rsidRPr="007F3E6D" w:rsidRDefault="00F617C4" w:rsidP="00000F9D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單位</w:t>
            </w:r>
          </w:p>
        </w:tc>
        <w:tc>
          <w:tcPr>
            <w:tcW w:w="2160" w:type="dxa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F617C4" w:rsidRPr="007F3E6D" w:rsidRDefault="00F617C4" w:rsidP="00000F9D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姓名</w:t>
            </w:r>
          </w:p>
        </w:tc>
        <w:tc>
          <w:tcPr>
            <w:tcW w:w="2220" w:type="dxa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F617C4" w:rsidRPr="007F3E6D" w:rsidRDefault="00F617C4" w:rsidP="00000F9D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團次</w:t>
            </w:r>
          </w:p>
        </w:tc>
        <w:tc>
          <w:tcPr>
            <w:tcW w:w="2100" w:type="dxa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  <w:tr w:rsidR="00F617C4" w:rsidRPr="007F3E6D" w:rsidTr="00000F9D">
        <w:trPr>
          <w:trHeight w:val="851"/>
          <w:jc w:val="center"/>
        </w:trPr>
        <w:tc>
          <w:tcPr>
            <w:tcW w:w="1468" w:type="dxa"/>
            <w:vAlign w:val="center"/>
          </w:tcPr>
          <w:p w:rsidR="00F617C4" w:rsidRPr="007F3E6D" w:rsidRDefault="00F617C4" w:rsidP="00000F9D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生日</w:t>
            </w:r>
          </w:p>
        </w:tc>
        <w:tc>
          <w:tcPr>
            <w:tcW w:w="2160" w:type="dxa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F617C4" w:rsidRPr="007F3E6D" w:rsidRDefault="00F617C4" w:rsidP="00000F9D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電話</w:t>
            </w:r>
          </w:p>
        </w:tc>
        <w:tc>
          <w:tcPr>
            <w:tcW w:w="2220" w:type="dxa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F617C4" w:rsidRPr="007F3E6D" w:rsidRDefault="00F617C4" w:rsidP="00000F9D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性別</w:t>
            </w:r>
          </w:p>
        </w:tc>
        <w:tc>
          <w:tcPr>
            <w:tcW w:w="2100" w:type="dxa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7F3E6D">
              <w:rPr>
                <w:rFonts w:ascii="標楷體" w:eastAsia="標楷體" w:hAnsi="標楷體" w:cs="Arial" w:hint="eastAsia"/>
                <w:sz w:val="28"/>
              </w:rPr>
              <w:t xml:space="preserve"> 男 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7F3E6D">
              <w:rPr>
                <w:rFonts w:ascii="標楷體" w:eastAsia="標楷體" w:hAnsi="標楷體" w:cs="Arial" w:hint="eastAsia"/>
                <w:sz w:val="28"/>
              </w:rPr>
              <w:t xml:space="preserve"> 女</w:t>
            </w:r>
          </w:p>
        </w:tc>
      </w:tr>
      <w:tr w:rsidR="00F617C4" w:rsidRPr="007F3E6D" w:rsidTr="00000F9D">
        <w:trPr>
          <w:trHeight w:val="851"/>
          <w:jc w:val="center"/>
        </w:trPr>
        <w:tc>
          <w:tcPr>
            <w:tcW w:w="1468" w:type="dxa"/>
            <w:vAlign w:val="center"/>
          </w:tcPr>
          <w:p w:rsidR="00F617C4" w:rsidRPr="007F3E6D" w:rsidRDefault="00F617C4" w:rsidP="00000F9D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w w:val="7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w w:val="70"/>
                <w:sz w:val="28"/>
              </w:rPr>
              <w:t>身份證字號</w:t>
            </w:r>
          </w:p>
        </w:tc>
        <w:tc>
          <w:tcPr>
            <w:tcW w:w="2160" w:type="dxa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F617C4" w:rsidRPr="007F3E6D" w:rsidRDefault="00F617C4" w:rsidP="00000F9D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7F3E6D">
              <w:rPr>
                <w:rFonts w:ascii="標楷體" w:eastAsia="標楷體" w:hAnsi="標楷體" w:cs="Arial" w:hint="eastAsia"/>
                <w:sz w:val="26"/>
                <w:szCs w:val="26"/>
              </w:rPr>
              <w:t>聯絡人</w:t>
            </w:r>
          </w:p>
        </w:tc>
        <w:tc>
          <w:tcPr>
            <w:tcW w:w="2220" w:type="dxa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F617C4" w:rsidRPr="007F3E6D" w:rsidRDefault="00F617C4" w:rsidP="00000F9D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素食</w:t>
            </w:r>
          </w:p>
        </w:tc>
        <w:tc>
          <w:tcPr>
            <w:tcW w:w="2100" w:type="dxa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7F3E6D">
              <w:rPr>
                <w:rFonts w:ascii="標楷體" w:eastAsia="標楷體" w:hAnsi="標楷體" w:cs="Arial" w:hint="eastAsia"/>
                <w:sz w:val="28"/>
              </w:rPr>
              <w:t xml:space="preserve"> 是 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7F3E6D">
              <w:rPr>
                <w:rFonts w:ascii="標楷體" w:eastAsia="標楷體" w:hAnsi="標楷體" w:cs="Arial" w:hint="eastAsia"/>
                <w:sz w:val="28"/>
              </w:rPr>
              <w:t xml:space="preserve"> 否</w:t>
            </w:r>
          </w:p>
        </w:tc>
      </w:tr>
      <w:tr w:rsidR="00F617C4" w:rsidRPr="007F3E6D" w:rsidTr="00000F9D">
        <w:trPr>
          <w:trHeight w:val="851"/>
          <w:jc w:val="center"/>
        </w:trPr>
        <w:tc>
          <w:tcPr>
            <w:tcW w:w="1468" w:type="dxa"/>
            <w:vAlign w:val="center"/>
          </w:tcPr>
          <w:p w:rsidR="00F617C4" w:rsidRPr="007F3E6D" w:rsidRDefault="00F617C4" w:rsidP="00000F9D">
            <w:pPr>
              <w:snapToGrid w:val="0"/>
              <w:ind w:left="1" w:rightChars="63" w:right="151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7F3E6D">
              <w:rPr>
                <w:rFonts w:ascii="標楷體" w:eastAsia="標楷體" w:hAnsi="標楷體" w:cs="Arial" w:hint="eastAsia"/>
                <w:sz w:val="26"/>
                <w:szCs w:val="26"/>
              </w:rPr>
              <w:t>緊急聯絡</w:t>
            </w:r>
          </w:p>
          <w:p w:rsidR="00F617C4" w:rsidRPr="000D760B" w:rsidRDefault="00F617C4" w:rsidP="00000F9D">
            <w:pPr>
              <w:snapToGrid w:val="0"/>
              <w:ind w:left="20" w:rightChars="63" w:right="151" w:hangingChars="8" w:hanging="20"/>
              <w:jc w:val="both"/>
              <w:rPr>
                <w:rFonts w:ascii="標楷體" w:eastAsia="標楷體" w:hAnsi="標楷體" w:cs="Arial"/>
                <w:spacing w:val="-8"/>
                <w:sz w:val="28"/>
              </w:rPr>
            </w:pPr>
            <w:r w:rsidRPr="000D760B">
              <w:rPr>
                <w:rFonts w:ascii="標楷體" w:eastAsia="標楷體" w:hAnsi="標楷體" w:cs="Arial" w:hint="eastAsia"/>
                <w:spacing w:val="-8"/>
                <w:sz w:val="26"/>
                <w:szCs w:val="26"/>
              </w:rPr>
              <w:t>電話(家長)</w:t>
            </w:r>
          </w:p>
        </w:tc>
        <w:tc>
          <w:tcPr>
            <w:tcW w:w="2160" w:type="dxa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F617C4" w:rsidRPr="007F3E6D" w:rsidRDefault="00F617C4" w:rsidP="00000F9D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住址</w:t>
            </w:r>
          </w:p>
        </w:tc>
        <w:tc>
          <w:tcPr>
            <w:tcW w:w="5400" w:type="dxa"/>
            <w:gridSpan w:val="3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  <w:tr w:rsidR="00F617C4" w:rsidRPr="007F3E6D" w:rsidTr="00000F9D">
        <w:trPr>
          <w:trHeight w:val="851"/>
          <w:jc w:val="center"/>
        </w:trPr>
        <w:tc>
          <w:tcPr>
            <w:tcW w:w="1468" w:type="dxa"/>
            <w:vAlign w:val="center"/>
          </w:tcPr>
          <w:p w:rsidR="00F617C4" w:rsidRPr="007F3E6D" w:rsidRDefault="00F617C4" w:rsidP="00000F9D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7F3E6D">
              <w:rPr>
                <w:rFonts w:ascii="標楷體" w:eastAsia="標楷體" w:hAnsi="標楷體" w:cs="Arial" w:hint="eastAsia"/>
                <w:sz w:val="26"/>
                <w:szCs w:val="26"/>
              </w:rPr>
              <w:t>E-MAIL</w:t>
            </w:r>
          </w:p>
        </w:tc>
        <w:tc>
          <w:tcPr>
            <w:tcW w:w="8760" w:type="dxa"/>
            <w:gridSpan w:val="5"/>
            <w:vAlign w:val="bottom"/>
          </w:tcPr>
          <w:p w:rsidR="00F617C4" w:rsidRPr="007F3E6D" w:rsidRDefault="00F617C4" w:rsidP="00000F9D">
            <w:pPr>
              <w:snapToGrid w:val="0"/>
              <w:jc w:val="both"/>
              <w:rPr>
                <w:rFonts w:ascii="標楷體" w:eastAsia="標楷體" w:hAnsi="標楷體" w:cs="Arial"/>
                <w:b/>
                <w:spacing w:val="20"/>
                <w:w w:val="110"/>
                <w:sz w:val="22"/>
              </w:rPr>
            </w:pPr>
            <w:r w:rsidRPr="007F3E6D">
              <w:rPr>
                <w:rFonts w:ascii="標楷體" w:eastAsia="標楷體" w:hAnsi="標楷體" w:cs="Arial" w:hint="eastAsia"/>
                <w:b/>
                <w:spacing w:val="20"/>
                <w:w w:val="110"/>
                <w:sz w:val="22"/>
                <w:szCs w:val="22"/>
              </w:rPr>
              <w:t>請務必提供可聯絡之電子郵件帳號，儘量避免使用免費信箱。</w:t>
            </w:r>
          </w:p>
        </w:tc>
      </w:tr>
      <w:tr w:rsidR="00F617C4" w:rsidRPr="007F3E6D" w:rsidTr="00000F9D">
        <w:trPr>
          <w:trHeight w:val="3508"/>
          <w:jc w:val="center"/>
        </w:trPr>
        <w:tc>
          <w:tcPr>
            <w:tcW w:w="1468" w:type="dxa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考驗項目</w:t>
            </w:r>
          </w:p>
        </w:tc>
        <w:tc>
          <w:tcPr>
            <w:tcW w:w="8760" w:type="dxa"/>
            <w:gridSpan w:val="5"/>
            <w:vAlign w:val="center"/>
          </w:tcPr>
          <w:p w:rsidR="00F617C4" w:rsidRPr="007F3E6D" w:rsidRDefault="00F617C4" w:rsidP="00000F9D">
            <w:pPr>
              <w:snapToGrid w:val="0"/>
              <w:spacing w:line="312" w:lineRule="auto"/>
              <w:ind w:leftChars="72" w:left="17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□社區公民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□國家公民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□世界公民  □社區服務 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□環境保護  □生態保育  □家俱維修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□公共衛生 □個人衛生  □地球科學  □斥堠工程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□電腦維修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□體適能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□電腦繪圖  □網頁設計  □露營    □烹飪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□自行車   □急救  □交通  □安全  □星象  □測量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□越野     □溜冰  □紙藝  □舞蹈  □昆蟲  □電工  □訊號</w:t>
            </w:r>
          </w:p>
          <w:p w:rsidR="00F617C4" w:rsidRPr="007F3E6D" w:rsidRDefault="00F617C4" w:rsidP="00000F9D">
            <w:pPr>
              <w:snapToGrid w:val="0"/>
              <w:spacing w:line="312" w:lineRule="auto"/>
              <w:ind w:leftChars="138" w:left="33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□球類：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</w:t>
            </w:r>
            <w:r w:rsidRPr="007F3E6D">
              <w:rPr>
                <w:rFonts w:ascii="標楷體" w:eastAsia="標楷體" w:hAnsi="標楷體" w:cs="Arial" w:hint="eastAsia"/>
                <w:w w:val="66"/>
                <w:sz w:val="28"/>
                <w:szCs w:val="28"/>
              </w:rPr>
              <w:t>（五種球類）</w:t>
            </w:r>
          </w:p>
          <w:p w:rsidR="00F617C4" w:rsidRPr="007F3E6D" w:rsidRDefault="00F617C4" w:rsidP="00000F9D">
            <w:pPr>
              <w:snapToGrid w:val="0"/>
              <w:spacing w:line="312" w:lineRule="auto"/>
              <w:ind w:leftChars="138" w:left="331"/>
              <w:jc w:val="both"/>
              <w:rPr>
                <w:rFonts w:ascii="標楷體" w:eastAsia="標楷體" w:hAnsi="標楷體" w:cs="Arial"/>
                <w:w w:val="66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□其他：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</w:t>
            </w:r>
            <w:r w:rsidRPr="007F3E6D">
              <w:rPr>
                <w:rFonts w:ascii="標楷體" w:eastAsia="標楷體" w:hAnsi="標楷體" w:cs="Arial" w:hint="eastAsia"/>
                <w:w w:val="66"/>
                <w:sz w:val="28"/>
                <w:szCs w:val="28"/>
              </w:rPr>
              <w:t>（可填入欲報考未開放之專科章，經營隊核可後開放考驗。限一科）</w:t>
            </w:r>
          </w:p>
        </w:tc>
      </w:tr>
      <w:tr w:rsidR="00F617C4" w:rsidRPr="007F3E6D" w:rsidTr="00000F9D">
        <w:trPr>
          <w:trHeight w:val="771"/>
          <w:jc w:val="center"/>
        </w:trPr>
        <w:tc>
          <w:tcPr>
            <w:tcW w:w="1468" w:type="dxa"/>
            <w:vAlign w:val="center"/>
          </w:tcPr>
          <w:p w:rsidR="00F617C4" w:rsidRPr="007F3E6D" w:rsidRDefault="00F617C4" w:rsidP="00000F9D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備註</w:t>
            </w:r>
          </w:p>
        </w:tc>
        <w:tc>
          <w:tcPr>
            <w:tcW w:w="8760" w:type="dxa"/>
            <w:gridSpan w:val="5"/>
          </w:tcPr>
          <w:p w:rsidR="00F617C4" w:rsidRPr="007F3E6D" w:rsidRDefault="00F617C4" w:rsidP="00000F9D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各專科章標準可向行政組索取電子檔或參考「中國童子軍進程合格標準」</w:t>
            </w:r>
          </w:p>
        </w:tc>
      </w:tr>
      <w:tr w:rsidR="00F617C4" w:rsidRPr="007F3E6D" w:rsidTr="00000F9D">
        <w:trPr>
          <w:cantSplit/>
          <w:trHeight w:val="3581"/>
          <w:jc w:val="center"/>
        </w:trPr>
        <w:tc>
          <w:tcPr>
            <w:tcW w:w="10228" w:type="dxa"/>
            <w:gridSpan w:val="6"/>
            <w:vAlign w:val="center"/>
          </w:tcPr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F617C4" w:rsidRPr="007F3E6D" w:rsidRDefault="00F617C4" w:rsidP="00000F9D">
            <w:pPr>
              <w:snapToGrid w:val="0"/>
              <w:jc w:val="center"/>
              <w:rPr>
                <w:rFonts w:ascii="標楷體" w:eastAsia="標楷體" w:hAnsi="標楷體" w:cs="Arial"/>
                <w:w w:val="105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w w:val="105"/>
                <w:sz w:val="28"/>
                <w:szCs w:val="28"/>
              </w:rPr>
              <w:t>家  長  同  意  書</w:t>
            </w:r>
          </w:p>
          <w:p w:rsidR="00F617C4" w:rsidRPr="007F3E6D" w:rsidRDefault="00F617C4" w:rsidP="00000F9D">
            <w:pPr>
              <w:pStyle w:val="ad"/>
              <w:ind w:firstLineChars="385" w:firstLine="1078"/>
              <w:rPr>
                <w:rFonts w:ascii="標楷體" w:eastAsia="標楷體" w:hAnsi="標楷體" w:cs="Arial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本人同意讓敝子弟　　　　參加專科考驗營，並勉囑在其活動期間遵守</w:t>
            </w:r>
          </w:p>
          <w:p w:rsidR="00F617C4" w:rsidRPr="007F3E6D" w:rsidRDefault="00F617C4" w:rsidP="00000F9D">
            <w:pPr>
              <w:pStyle w:val="ad"/>
              <w:spacing w:line="0" w:lineRule="atLeast"/>
              <w:ind w:firstLine="560"/>
              <w:rPr>
                <w:rFonts w:ascii="標楷體" w:eastAsia="標楷體" w:hAnsi="標楷體" w:cs="Arial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活動之規定及服從領導，盡心學習</w:t>
            </w:r>
          </w:p>
          <w:p w:rsidR="00F617C4" w:rsidRPr="007F3E6D" w:rsidRDefault="00F617C4" w:rsidP="00000F9D">
            <w:pPr>
              <w:spacing w:line="0" w:lineRule="atLeast"/>
              <w:ind w:firstLineChars="400" w:firstLine="1120"/>
              <w:rPr>
                <w:rFonts w:ascii="標楷體" w:eastAsia="標楷體" w:hAnsi="標楷體" w:cs="Arial"/>
                <w:sz w:val="12"/>
                <w:szCs w:val="12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此　　致</w:t>
            </w:r>
          </w:p>
          <w:p w:rsidR="00F617C4" w:rsidRPr="007F3E6D" w:rsidRDefault="00F617C4" w:rsidP="00000F9D">
            <w:pPr>
              <w:spacing w:line="0" w:lineRule="atLeast"/>
              <w:ind w:firstLineChars="200" w:firstLine="560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高雄市新興高中</w:t>
            </w:r>
          </w:p>
          <w:p w:rsidR="00F617C4" w:rsidRPr="007F3E6D" w:rsidRDefault="00F617C4" w:rsidP="00000F9D">
            <w:pPr>
              <w:tabs>
                <w:tab w:val="left" w:pos="6840"/>
              </w:tabs>
              <w:spacing w:line="0" w:lineRule="atLeast"/>
              <w:jc w:val="both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ab/>
              <w:t>家長簽章：</w:t>
            </w:r>
          </w:p>
          <w:p w:rsidR="00F617C4" w:rsidRPr="007F3E6D" w:rsidRDefault="00F617C4" w:rsidP="004D2C29">
            <w:pPr>
              <w:tabs>
                <w:tab w:val="left" w:pos="6840"/>
              </w:tabs>
              <w:snapToGrid w:val="0"/>
              <w:spacing w:beforeLines="50"/>
              <w:jc w:val="both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ab/>
              <w:t>日    期：</w:t>
            </w:r>
          </w:p>
          <w:p w:rsidR="00F617C4" w:rsidRPr="007F3E6D" w:rsidRDefault="00F617C4" w:rsidP="00000F9D">
            <w:pPr>
              <w:tabs>
                <w:tab w:val="left" w:pos="6840"/>
              </w:tabs>
              <w:spacing w:line="0" w:lineRule="atLeast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F617C4" w:rsidRPr="007F3E6D" w:rsidRDefault="00F617C4" w:rsidP="004D2C29">
      <w:pPr>
        <w:tabs>
          <w:tab w:val="left" w:pos="6275"/>
        </w:tabs>
        <w:spacing w:beforeLines="30" w:afterLines="30" w:line="0" w:lineRule="atLeast"/>
        <w:ind w:leftChars="225" w:left="540"/>
        <w:rPr>
          <w:rFonts w:ascii="標楷體" w:eastAsia="標楷體" w:hAnsi="標楷體" w:cs="Arial"/>
          <w:sz w:val="28"/>
        </w:rPr>
      </w:pPr>
      <w:r w:rsidRPr="007F3E6D">
        <w:rPr>
          <w:rFonts w:ascii="標楷體" w:eastAsia="標楷體" w:hAnsi="標楷體" w:cs="Arial" w:hint="eastAsia"/>
          <w:sz w:val="28"/>
        </w:rPr>
        <w:t>主任委員：</w:t>
      </w:r>
      <w:r w:rsidRPr="007F3E6D">
        <w:rPr>
          <w:rFonts w:ascii="標楷體" w:eastAsia="標楷體" w:hAnsi="標楷體" w:cs="Arial" w:hint="eastAsia"/>
          <w:sz w:val="28"/>
        </w:rPr>
        <w:tab/>
        <w:t>團</w:t>
      </w:r>
      <w:r>
        <w:rPr>
          <w:rFonts w:ascii="標楷體" w:eastAsia="標楷體" w:hAnsi="標楷體" w:cs="Arial" w:hint="eastAsia"/>
          <w:sz w:val="28"/>
        </w:rPr>
        <w:t xml:space="preserve">    </w:t>
      </w:r>
      <w:r w:rsidRPr="007F3E6D">
        <w:rPr>
          <w:rFonts w:ascii="標楷體" w:eastAsia="標楷體" w:hAnsi="標楷體" w:cs="Arial" w:hint="eastAsia"/>
          <w:sz w:val="28"/>
        </w:rPr>
        <w:t>長：</w:t>
      </w:r>
    </w:p>
    <w:p w:rsidR="00F617C4" w:rsidRDefault="00F617C4" w:rsidP="00F617C4">
      <w:pPr>
        <w:tabs>
          <w:tab w:val="left" w:pos="6275"/>
        </w:tabs>
        <w:spacing w:line="0" w:lineRule="atLeast"/>
        <w:ind w:leftChars="225" w:left="540" w:firstLine="480"/>
        <w:rPr>
          <w:rFonts w:ascii="標楷體" w:eastAsia="標楷體" w:hAnsi="標楷體" w:cs="Arial"/>
          <w:sz w:val="28"/>
        </w:rPr>
      </w:pPr>
      <w:r w:rsidRPr="007F3E6D">
        <w:rPr>
          <w:rFonts w:ascii="標楷體" w:eastAsia="標楷體" w:hAnsi="標楷體" w:cs="Arial" w:hint="eastAsia"/>
          <w:sz w:val="28"/>
        </w:rPr>
        <w:tab/>
        <w:t>聯絡電話：</w:t>
      </w:r>
    </w:p>
    <w:p w:rsidR="00F617C4" w:rsidRPr="007F3E6D" w:rsidRDefault="00F617C4" w:rsidP="00F617C4">
      <w:pPr>
        <w:tabs>
          <w:tab w:val="left" w:pos="6275"/>
        </w:tabs>
        <w:spacing w:line="0" w:lineRule="atLeast"/>
        <w:ind w:leftChars="225" w:left="540" w:firstLine="480"/>
        <w:rPr>
          <w:rFonts w:ascii="標楷體" w:eastAsia="標楷體" w:hAnsi="標楷體" w:cs="Arial"/>
          <w:sz w:val="28"/>
        </w:rPr>
      </w:pPr>
      <w:r>
        <w:rPr>
          <w:rFonts w:ascii="標楷體" w:eastAsia="標楷體" w:hAnsi="標楷體" w:cs="Arial" w:hint="eastAsia"/>
          <w:sz w:val="28"/>
        </w:rPr>
        <w:t xml:space="preserve">                                     手    機：</w:t>
      </w:r>
    </w:p>
    <w:p w:rsidR="00F617C4" w:rsidRPr="007F3E6D" w:rsidRDefault="00F617C4" w:rsidP="00F617C4">
      <w:pPr>
        <w:jc w:val="center"/>
        <w:rPr>
          <w:rFonts w:ascii="標楷體" w:eastAsia="標楷體" w:hAnsi="標楷體" w:cs="Arial"/>
          <w:b/>
          <w:spacing w:val="20"/>
          <w:w w:val="110"/>
          <w:sz w:val="40"/>
          <w:szCs w:val="40"/>
        </w:rPr>
      </w:pPr>
      <w:r w:rsidRPr="007F3E6D">
        <w:rPr>
          <w:rFonts w:ascii="標楷體" w:eastAsia="標楷體" w:hAnsi="標楷體" w:cs="Arial" w:hint="eastAsia"/>
          <w:sz w:val="40"/>
        </w:rPr>
        <w:br w:type="page"/>
      </w:r>
      <w:r w:rsidRPr="007F3E6D">
        <w:rPr>
          <w:rFonts w:ascii="標楷體" w:eastAsia="標楷體" w:hAnsi="標楷體" w:cs="Arial" w:hint="eastAsia"/>
          <w:b/>
          <w:spacing w:val="20"/>
          <w:w w:val="110"/>
          <w:sz w:val="40"/>
          <w:szCs w:val="40"/>
        </w:rPr>
        <w:lastRenderedPageBreak/>
        <w:t>高雄市</w:t>
      </w:r>
      <w:r w:rsidRPr="001B5D4B">
        <w:rPr>
          <w:rFonts w:ascii="標楷體" w:eastAsia="標楷體" w:hAnsi="標楷體" w:cs="Arial" w:hint="eastAsia"/>
          <w:b/>
          <w:color w:val="FF0000"/>
          <w:spacing w:val="20"/>
          <w:w w:val="110"/>
          <w:sz w:val="40"/>
          <w:szCs w:val="40"/>
        </w:rPr>
        <w:t>童軍會</w:t>
      </w:r>
      <w:r>
        <w:rPr>
          <w:rFonts w:ascii="標楷體" w:eastAsia="標楷體" w:hAnsi="標楷體" w:cs="Arial" w:hint="eastAsia"/>
          <w:b/>
          <w:spacing w:val="20"/>
          <w:w w:val="110"/>
          <w:sz w:val="40"/>
          <w:szCs w:val="40"/>
        </w:rPr>
        <w:t>102年暑期童軍</w:t>
      </w:r>
      <w:r w:rsidRPr="007F3E6D">
        <w:rPr>
          <w:rFonts w:ascii="標楷體" w:eastAsia="標楷體" w:hAnsi="標楷體" w:cs="Arial" w:hint="eastAsia"/>
          <w:b/>
          <w:spacing w:val="20"/>
          <w:w w:val="110"/>
          <w:sz w:val="40"/>
          <w:szCs w:val="40"/>
        </w:rPr>
        <w:t>專科考驗營（附件三）</w:t>
      </w:r>
    </w:p>
    <w:p w:rsidR="00F617C4" w:rsidRPr="007F3E6D" w:rsidRDefault="00F617C4" w:rsidP="00F617C4">
      <w:pPr>
        <w:jc w:val="center"/>
        <w:rPr>
          <w:rFonts w:ascii="標楷體" w:eastAsia="標楷體" w:hAnsi="標楷體" w:cs="Arial"/>
          <w:b/>
          <w:spacing w:val="20"/>
          <w:w w:val="110"/>
          <w:sz w:val="40"/>
          <w:szCs w:val="40"/>
        </w:rPr>
      </w:pPr>
      <w:r w:rsidRPr="007F3E6D">
        <w:rPr>
          <w:rFonts w:ascii="標楷體" w:eastAsia="標楷體" w:hAnsi="標楷體" w:cs="Arial" w:hint="eastAsia"/>
          <w:b/>
          <w:spacing w:val="20"/>
          <w:w w:val="110"/>
          <w:sz w:val="40"/>
          <w:szCs w:val="40"/>
        </w:rPr>
        <w:t>報到通知書</w:t>
      </w:r>
    </w:p>
    <w:p w:rsidR="00F617C4" w:rsidRPr="007F3E6D" w:rsidRDefault="00F617C4" w:rsidP="00F617C4">
      <w:pPr>
        <w:spacing w:line="336" w:lineRule="auto"/>
        <w:ind w:firstLineChars="600" w:firstLine="1680"/>
        <w:rPr>
          <w:rFonts w:ascii="標楷體" w:eastAsia="標楷體" w:hAnsi="標楷體" w:cs="Arial"/>
          <w:sz w:val="28"/>
        </w:rPr>
      </w:pPr>
      <w:r w:rsidRPr="007F3E6D">
        <w:rPr>
          <w:rFonts w:ascii="標楷體" w:eastAsia="標楷體" w:hAnsi="標楷體" w:cs="Arial" w:hint="eastAsia"/>
          <w:sz w:val="28"/>
        </w:rPr>
        <w:t>伙伴，歡迎您參加『專科考驗營』，也為您的勇氣與智慧喝采。</w:t>
      </w:r>
    </w:p>
    <w:p w:rsidR="00F617C4" w:rsidRPr="007F3E6D" w:rsidRDefault="00F617C4" w:rsidP="00F617C4">
      <w:pPr>
        <w:numPr>
          <w:ilvl w:val="0"/>
          <w:numId w:val="31"/>
        </w:numPr>
        <w:tabs>
          <w:tab w:val="left" w:pos="480"/>
        </w:tabs>
        <w:spacing w:line="336" w:lineRule="auto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報到時間：</w:t>
      </w:r>
      <w:r>
        <w:rPr>
          <w:rFonts w:ascii="標楷體" w:eastAsia="標楷體" w:hAnsi="標楷體" w:cs="Arial" w:hint="eastAsia"/>
        </w:rPr>
        <w:t>102</w:t>
      </w:r>
      <w:r w:rsidRPr="007F3E6D">
        <w:rPr>
          <w:rFonts w:ascii="標楷體" w:eastAsia="標楷體" w:hAnsi="標楷體" w:cs="Arial" w:hint="eastAsia"/>
        </w:rPr>
        <w:t>年</w:t>
      </w:r>
      <w:r>
        <w:rPr>
          <w:rFonts w:ascii="標楷體" w:eastAsia="標楷體" w:hAnsi="標楷體" w:cs="Arial" w:hint="eastAsia"/>
        </w:rPr>
        <w:t>6</w:t>
      </w:r>
      <w:r w:rsidRPr="007F3E6D">
        <w:rPr>
          <w:rFonts w:ascii="標楷體" w:eastAsia="標楷體" w:hAnsi="標楷體" w:cs="Arial" w:hint="eastAsia"/>
        </w:rPr>
        <w:t>月</w:t>
      </w:r>
      <w:r>
        <w:rPr>
          <w:rFonts w:ascii="標楷體" w:eastAsia="標楷體" w:hAnsi="標楷體" w:cs="Arial" w:hint="eastAsia"/>
        </w:rPr>
        <w:t>30</w:t>
      </w:r>
      <w:r w:rsidRPr="007F3E6D">
        <w:rPr>
          <w:rFonts w:ascii="標楷體" w:eastAsia="標楷體" w:hAnsi="標楷體" w:cs="Arial" w:hint="eastAsia"/>
        </w:rPr>
        <w:t>日</w:t>
      </w:r>
      <w:r>
        <w:rPr>
          <w:rFonts w:ascii="標楷體" w:eastAsia="標楷體" w:hAnsi="標楷體" w:cs="Arial" w:hint="eastAsia"/>
        </w:rPr>
        <w:t>8</w:t>
      </w:r>
      <w:r w:rsidRPr="007F3E6D">
        <w:rPr>
          <w:rFonts w:ascii="標楷體" w:eastAsia="標楷體" w:hAnsi="標楷體" w:cs="Arial" w:hint="eastAsia"/>
        </w:rPr>
        <w:t>時至</w:t>
      </w:r>
      <w:r>
        <w:rPr>
          <w:rFonts w:ascii="標楷體" w:eastAsia="標楷體" w:hAnsi="標楷體" w:cs="Arial" w:hint="eastAsia"/>
        </w:rPr>
        <w:t>8</w:t>
      </w:r>
      <w:r w:rsidRPr="007F3E6D">
        <w:rPr>
          <w:rFonts w:ascii="標楷體" w:eastAsia="標楷體" w:hAnsi="標楷體" w:cs="Arial" w:hint="eastAsia"/>
        </w:rPr>
        <w:t>時20分</w:t>
      </w:r>
    </w:p>
    <w:p w:rsidR="00F617C4" w:rsidRPr="007F3E6D" w:rsidRDefault="00F617C4" w:rsidP="00F617C4">
      <w:pPr>
        <w:numPr>
          <w:ilvl w:val="0"/>
          <w:numId w:val="31"/>
        </w:numPr>
        <w:tabs>
          <w:tab w:val="left" w:pos="480"/>
        </w:tabs>
        <w:spacing w:line="336" w:lineRule="auto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報到地點：高雄市社會教育館青少年文化體育中心中庭（高雄市小港區學府路115號）</w:t>
      </w:r>
    </w:p>
    <w:p w:rsidR="00F617C4" w:rsidRPr="007F3E6D" w:rsidRDefault="00F617C4" w:rsidP="00F617C4">
      <w:pPr>
        <w:numPr>
          <w:ilvl w:val="0"/>
          <w:numId w:val="31"/>
        </w:numPr>
        <w:tabs>
          <w:tab w:val="left" w:pos="480"/>
        </w:tabs>
        <w:spacing w:line="336" w:lineRule="auto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報到服裝：請著童軍制服配備齊全（男短褲；女褲裙或短褲，皆著童軍襪及襪穗）。</w:t>
      </w:r>
    </w:p>
    <w:p w:rsidR="00F617C4" w:rsidRPr="007F3E6D" w:rsidRDefault="00F617C4" w:rsidP="00F617C4">
      <w:pPr>
        <w:numPr>
          <w:ilvl w:val="0"/>
          <w:numId w:val="31"/>
        </w:numPr>
        <w:tabs>
          <w:tab w:val="left" w:pos="480"/>
        </w:tabs>
        <w:spacing w:line="336" w:lineRule="auto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未報到者視同放棄參加，不予退費。</w:t>
      </w:r>
    </w:p>
    <w:p w:rsidR="00F617C4" w:rsidRPr="007F3E6D" w:rsidRDefault="00F617C4" w:rsidP="00F617C4">
      <w:pPr>
        <w:numPr>
          <w:ilvl w:val="0"/>
          <w:numId w:val="31"/>
        </w:numPr>
        <w:tabs>
          <w:tab w:val="left" w:pos="480"/>
        </w:tabs>
        <w:spacing w:line="336" w:lineRule="auto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個人裝備：雙肩式背包一個，內含下列物品：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88"/>
        <w:gridCol w:w="376"/>
        <w:gridCol w:w="2144"/>
        <w:gridCol w:w="420"/>
        <w:gridCol w:w="2220"/>
        <w:gridCol w:w="344"/>
        <w:gridCol w:w="2176"/>
        <w:gridCol w:w="388"/>
      </w:tblGrid>
      <w:tr w:rsidR="00F617C4" w:rsidRPr="007F3E6D" w:rsidTr="00000F9D">
        <w:trPr>
          <w:trHeight w:val="355"/>
          <w:jc w:val="center"/>
        </w:trPr>
        <w:tc>
          <w:tcPr>
            <w:tcW w:w="2188" w:type="dxa"/>
            <w:vAlign w:val="center"/>
          </w:tcPr>
          <w:p w:rsidR="00F617C4" w:rsidRPr="007F3E6D" w:rsidRDefault="00F617C4" w:rsidP="00000F9D">
            <w:pPr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名    稱</w:t>
            </w:r>
          </w:p>
        </w:tc>
        <w:tc>
          <w:tcPr>
            <w:tcW w:w="376" w:type="dxa"/>
            <w:vAlign w:val="center"/>
          </w:tcPr>
          <w:p w:rsidR="00F617C4" w:rsidRPr="007F3E6D" w:rsidRDefault="00F617C4" w:rsidP="00000F9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44" w:type="dxa"/>
            <w:vAlign w:val="center"/>
          </w:tcPr>
          <w:p w:rsidR="00F617C4" w:rsidRPr="007F3E6D" w:rsidRDefault="00F617C4" w:rsidP="00000F9D">
            <w:pPr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名    稱</w:t>
            </w:r>
          </w:p>
        </w:tc>
        <w:tc>
          <w:tcPr>
            <w:tcW w:w="420" w:type="dxa"/>
            <w:vAlign w:val="center"/>
          </w:tcPr>
          <w:p w:rsidR="00F617C4" w:rsidRPr="007F3E6D" w:rsidRDefault="00F617C4" w:rsidP="00000F9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20" w:type="dxa"/>
            <w:vAlign w:val="center"/>
          </w:tcPr>
          <w:p w:rsidR="00F617C4" w:rsidRPr="007F3E6D" w:rsidRDefault="00F617C4" w:rsidP="00000F9D">
            <w:pPr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名    稱</w:t>
            </w:r>
          </w:p>
        </w:tc>
        <w:tc>
          <w:tcPr>
            <w:tcW w:w="344" w:type="dxa"/>
            <w:vAlign w:val="center"/>
          </w:tcPr>
          <w:p w:rsidR="00F617C4" w:rsidRPr="007F3E6D" w:rsidRDefault="00F617C4" w:rsidP="00000F9D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6" w:type="dxa"/>
            <w:vAlign w:val="center"/>
          </w:tcPr>
          <w:p w:rsidR="00F617C4" w:rsidRPr="007F3E6D" w:rsidRDefault="00F617C4" w:rsidP="00000F9D">
            <w:pPr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名    稱</w:t>
            </w:r>
          </w:p>
        </w:tc>
        <w:tc>
          <w:tcPr>
            <w:tcW w:w="388" w:type="dxa"/>
            <w:vAlign w:val="center"/>
          </w:tcPr>
          <w:p w:rsidR="00F617C4" w:rsidRPr="007F3E6D" w:rsidRDefault="00F617C4" w:rsidP="00000F9D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F617C4" w:rsidRPr="007F3E6D" w:rsidTr="00000F9D">
        <w:trPr>
          <w:trHeight w:val="355"/>
          <w:jc w:val="center"/>
        </w:trPr>
        <w:tc>
          <w:tcPr>
            <w:tcW w:w="2188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深色長褲</w:t>
            </w:r>
          </w:p>
        </w:tc>
        <w:tc>
          <w:tcPr>
            <w:tcW w:w="376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44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睡袋</w:t>
            </w:r>
          </w:p>
        </w:tc>
        <w:tc>
          <w:tcPr>
            <w:tcW w:w="420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220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個人衛生用品</w:t>
            </w:r>
          </w:p>
        </w:tc>
        <w:tc>
          <w:tcPr>
            <w:tcW w:w="344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76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學校運動服</w:t>
            </w:r>
          </w:p>
        </w:tc>
        <w:tc>
          <w:tcPr>
            <w:tcW w:w="388" w:type="dxa"/>
          </w:tcPr>
          <w:p w:rsidR="00F617C4" w:rsidRPr="007F3E6D" w:rsidRDefault="00F617C4" w:rsidP="00000F9D">
            <w:pPr>
              <w:ind w:leftChars="50" w:left="120"/>
              <w:rPr>
                <w:rFonts w:ascii="標楷體" w:eastAsia="標楷體" w:hAnsi="標楷體" w:cs="Arial"/>
              </w:rPr>
            </w:pPr>
          </w:p>
        </w:tc>
      </w:tr>
      <w:tr w:rsidR="00F617C4" w:rsidRPr="007F3E6D" w:rsidTr="00000F9D">
        <w:trPr>
          <w:trHeight w:val="356"/>
          <w:jc w:val="center"/>
        </w:trPr>
        <w:tc>
          <w:tcPr>
            <w:tcW w:w="2188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外套</w:t>
            </w:r>
          </w:p>
        </w:tc>
        <w:tc>
          <w:tcPr>
            <w:tcW w:w="376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44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睡墊</w:t>
            </w:r>
          </w:p>
        </w:tc>
        <w:tc>
          <w:tcPr>
            <w:tcW w:w="420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220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輕便小背包</w:t>
            </w:r>
          </w:p>
        </w:tc>
        <w:tc>
          <w:tcPr>
            <w:tcW w:w="344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76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手電筒</w:t>
            </w:r>
          </w:p>
        </w:tc>
        <w:tc>
          <w:tcPr>
            <w:tcW w:w="388" w:type="dxa"/>
          </w:tcPr>
          <w:p w:rsidR="00F617C4" w:rsidRPr="007F3E6D" w:rsidRDefault="00F617C4" w:rsidP="00000F9D">
            <w:pPr>
              <w:ind w:leftChars="50" w:left="120"/>
              <w:rPr>
                <w:rFonts w:ascii="標楷體" w:eastAsia="標楷體" w:hAnsi="標楷體" w:cs="Arial"/>
              </w:rPr>
            </w:pPr>
          </w:p>
        </w:tc>
      </w:tr>
      <w:tr w:rsidR="00F617C4" w:rsidRPr="007F3E6D" w:rsidTr="00000F9D">
        <w:trPr>
          <w:cantSplit/>
          <w:trHeight w:val="355"/>
          <w:jc w:val="center"/>
        </w:trPr>
        <w:tc>
          <w:tcPr>
            <w:tcW w:w="2188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內衣褲</w:t>
            </w:r>
          </w:p>
        </w:tc>
        <w:tc>
          <w:tcPr>
            <w:tcW w:w="376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44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水壺</w:t>
            </w:r>
          </w:p>
        </w:tc>
        <w:tc>
          <w:tcPr>
            <w:tcW w:w="420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220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針線包</w:t>
            </w:r>
          </w:p>
        </w:tc>
        <w:tc>
          <w:tcPr>
            <w:tcW w:w="344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76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盥洗用具</w:t>
            </w:r>
          </w:p>
        </w:tc>
        <w:tc>
          <w:tcPr>
            <w:tcW w:w="388" w:type="dxa"/>
          </w:tcPr>
          <w:p w:rsidR="00F617C4" w:rsidRPr="007F3E6D" w:rsidRDefault="00F617C4" w:rsidP="00000F9D">
            <w:pPr>
              <w:ind w:leftChars="50" w:left="120"/>
              <w:rPr>
                <w:rFonts w:ascii="標楷體" w:eastAsia="標楷體" w:hAnsi="標楷體" w:cs="Arial"/>
              </w:rPr>
            </w:pPr>
          </w:p>
        </w:tc>
      </w:tr>
      <w:tr w:rsidR="00F617C4" w:rsidRPr="007F3E6D" w:rsidTr="00000F9D">
        <w:trPr>
          <w:cantSplit/>
          <w:trHeight w:val="355"/>
          <w:jc w:val="center"/>
        </w:trPr>
        <w:tc>
          <w:tcPr>
            <w:tcW w:w="2188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襪子</w:t>
            </w:r>
          </w:p>
        </w:tc>
        <w:tc>
          <w:tcPr>
            <w:tcW w:w="376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44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</w:t>
            </w:r>
          </w:p>
        </w:tc>
        <w:tc>
          <w:tcPr>
            <w:tcW w:w="420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220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雨衣</w:t>
            </w:r>
          </w:p>
        </w:tc>
        <w:tc>
          <w:tcPr>
            <w:tcW w:w="344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F617C4" w:rsidRPr="007F3E6D" w:rsidRDefault="00F617C4" w:rsidP="00000F9D">
            <w:pPr>
              <w:ind w:leftChars="50" w:left="120" w:rightChars="50" w:righ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個人餐具一套</w:t>
            </w:r>
          </w:p>
        </w:tc>
        <w:tc>
          <w:tcPr>
            <w:tcW w:w="388" w:type="dxa"/>
            <w:vMerge w:val="restart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617C4" w:rsidRPr="007F3E6D" w:rsidTr="00000F9D">
        <w:trPr>
          <w:cantSplit/>
          <w:trHeight w:val="356"/>
          <w:jc w:val="center"/>
        </w:trPr>
        <w:tc>
          <w:tcPr>
            <w:tcW w:w="2188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換洗衣物</w:t>
            </w:r>
          </w:p>
        </w:tc>
        <w:tc>
          <w:tcPr>
            <w:tcW w:w="376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44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身分證</w:t>
            </w:r>
          </w:p>
        </w:tc>
        <w:tc>
          <w:tcPr>
            <w:tcW w:w="420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220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童軍登記用手冊</w:t>
            </w:r>
          </w:p>
        </w:tc>
        <w:tc>
          <w:tcPr>
            <w:tcW w:w="344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76" w:type="dxa"/>
            <w:vMerge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88" w:type="dxa"/>
            <w:vMerge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617C4" w:rsidRPr="007F3E6D" w:rsidTr="00000F9D">
        <w:trPr>
          <w:cantSplit/>
          <w:trHeight w:val="355"/>
          <w:jc w:val="center"/>
        </w:trPr>
        <w:tc>
          <w:tcPr>
            <w:tcW w:w="2188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拖鞋</w:t>
            </w:r>
          </w:p>
        </w:tc>
        <w:tc>
          <w:tcPr>
            <w:tcW w:w="376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44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健保卡</w:t>
            </w:r>
          </w:p>
        </w:tc>
        <w:tc>
          <w:tcPr>
            <w:tcW w:w="420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220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參考書籍</w:t>
            </w:r>
          </w:p>
        </w:tc>
        <w:tc>
          <w:tcPr>
            <w:tcW w:w="344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176" w:type="dxa"/>
            <w:vMerge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88" w:type="dxa"/>
            <w:vMerge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617C4" w:rsidRPr="007F3E6D" w:rsidTr="00000F9D">
        <w:trPr>
          <w:cantSplit/>
          <w:trHeight w:val="356"/>
          <w:jc w:val="center"/>
        </w:trPr>
        <w:tc>
          <w:tcPr>
            <w:tcW w:w="2188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個人藥品</w:t>
            </w:r>
          </w:p>
        </w:tc>
        <w:tc>
          <w:tcPr>
            <w:tcW w:w="376" w:type="dxa"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F617C4" w:rsidRPr="007F3E6D" w:rsidRDefault="00F617C4" w:rsidP="00000F9D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40"/>
                <w:szCs w:val="40"/>
              </w:rPr>
              <w:t>行前作業</w:t>
            </w:r>
          </w:p>
        </w:tc>
        <w:tc>
          <w:tcPr>
            <w:tcW w:w="2564" w:type="dxa"/>
            <w:gridSpan w:val="2"/>
            <w:vAlign w:val="center"/>
          </w:tcPr>
          <w:p w:rsidR="00F617C4" w:rsidRPr="007F3E6D" w:rsidRDefault="00F617C4" w:rsidP="00000F9D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40"/>
                <w:szCs w:val="40"/>
              </w:rPr>
              <w:t>專科考驗用具</w:t>
            </w:r>
          </w:p>
        </w:tc>
        <w:tc>
          <w:tcPr>
            <w:tcW w:w="2176" w:type="dxa"/>
            <w:vMerge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88" w:type="dxa"/>
            <w:vMerge/>
            <w:vAlign w:val="center"/>
          </w:tcPr>
          <w:p w:rsidR="00F617C4" w:rsidRPr="007F3E6D" w:rsidRDefault="00F617C4" w:rsidP="00000F9D">
            <w:pPr>
              <w:ind w:leftChars="50" w:left="120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F617C4" w:rsidRPr="007F3E6D" w:rsidRDefault="00F617C4" w:rsidP="00F617C4">
      <w:pPr>
        <w:numPr>
          <w:ilvl w:val="0"/>
          <w:numId w:val="31"/>
        </w:numPr>
        <w:tabs>
          <w:tab w:val="left" w:pos="480"/>
        </w:tabs>
        <w:spacing w:line="336" w:lineRule="auto"/>
        <w:ind w:left="2160" w:hangingChars="900" w:hanging="216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專科考驗用具：工作手套(露營、斥堠)、露營心得報告（五百字以上）、露營計畫書、游泳用具…。</w:t>
      </w:r>
      <w:r w:rsidRPr="007F3E6D">
        <w:rPr>
          <w:rFonts w:ascii="標楷體" w:eastAsia="標楷體" w:hAnsi="標楷體" w:cs="Arial" w:hint="eastAsia"/>
        </w:rPr>
        <w:br/>
      </w:r>
      <w:r w:rsidRPr="007F3E6D">
        <w:rPr>
          <w:rFonts w:ascii="標楷體" w:eastAsia="標楷體" w:hAnsi="標楷體" w:cs="Arial" w:hint="eastAsia"/>
          <w:b/>
          <w:i/>
          <w:spacing w:val="20"/>
          <w:w w:val="110"/>
          <w:u w:val="single"/>
        </w:rPr>
        <w:t>請依照自己考驗的專科章準備考驗用具/行前作業。</w:t>
      </w:r>
    </w:p>
    <w:p w:rsidR="00F617C4" w:rsidRPr="007F3E6D" w:rsidRDefault="00F617C4" w:rsidP="00F617C4">
      <w:pPr>
        <w:numPr>
          <w:ilvl w:val="0"/>
          <w:numId w:val="31"/>
        </w:numPr>
        <w:tabs>
          <w:tab w:val="left" w:pos="480"/>
        </w:tabs>
        <w:spacing w:line="336" w:lineRule="auto"/>
        <w:ind w:left="2160" w:hangingChars="900" w:hanging="216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禁止攜帶物品：隨身聽、電子遊樂器、錄音機、零食、口香糖、檳榔、紙牌、小說、漫畫等，攜帶者經查獲一律集中保管</w:t>
      </w:r>
      <w:r>
        <w:rPr>
          <w:rFonts w:ascii="標楷體" w:eastAsia="標楷體" w:hAnsi="標楷體" w:cs="Arial" w:hint="eastAsia"/>
        </w:rPr>
        <w:t>，營隊結束時發回</w:t>
      </w:r>
      <w:r w:rsidRPr="007F3E6D">
        <w:rPr>
          <w:rFonts w:ascii="標楷體" w:eastAsia="標楷體" w:hAnsi="標楷體" w:cs="Arial" w:hint="eastAsia"/>
        </w:rPr>
        <w:t>。（攜帶行動電話者於上課時間內</w:t>
      </w:r>
      <w:r>
        <w:rPr>
          <w:rFonts w:ascii="標楷體" w:eastAsia="標楷體" w:hAnsi="標楷體" w:cs="Arial" w:hint="eastAsia"/>
        </w:rPr>
        <w:t>關機</w:t>
      </w:r>
      <w:r w:rsidRPr="007F3E6D">
        <w:rPr>
          <w:rFonts w:ascii="標楷體" w:eastAsia="標楷體" w:hAnsi="標楷體" w:cs="Arial" w:hint="eastAsia"/>
        </w:rPr>
        <w:t>）</w:t>
      </w:r>
    </w:p>
    <w:p w:rsidR="00F617C4" w:rsidRPr="007F3E6D" w:rsidRDefault="00F617C4" w:rsidP="00F617C4">
      <w:pPr>
        <w:numPr>
          <w:ilvl w:val="0"/>
          <w:numId w:val="31"/>
        </w:numPr>
        <w:tabs>
          <w:tab w:val="left" w:pos="480"/>
        </w:tabs>
        <w:spacing w:line="336" w:lineRule="auto"/>
        <w:ind w:left="2160" w:hangingChars="900" w:hanging="216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參 考 資 料：童軍表解（中華）、童軍課本（一至六冊）、植物、昆蟲圖鑑、進程合格標準。</w:t>
      </w:r>
    </w:p>
    <w:p w:rsidR="00F617C4" w:rsidRPr="007F3E6D" w:rsidRDefault="00F617C4" w:rsidP="00F617C4">
      <w:pPr>
        <w:numPr>
          <w:ilvl w:val="0"/>
          <w:numId w:val="31"/>
        </w:numPr>
        <w:tabs>
          <w:tab w:val="left" w:pos="480"/>
        </w:tabs>
        <w:spacing w:line="336" w:lineRule="auto"/>
        <w:ind w:left="2042" w:hangingChars="851" w:hanging="2042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營 地 地 址：高雄市社會教育館童軍中心（高雄市小港區學府路115號）</w:t>
      </w:r>
      <w:r w:rsidRPr="007F3E6D">
        <w:rPr>
          <w:rFonts w:ascii="標楷體" w:eastAsia="標楷體" w:hAnsi="標楷體" w:cs="Arial" w:hint="eastAsia"/>
        </w:rPr>
        <w:br/>
        <w:t>電話（07）803-8759</w:t>
      </w:r>
    </w:p>
    <w:p w:rsidR="00F617C4" w:rsidRPr="007F3E6D" w:rsidRDefault="00F617C4" w:rsidP="00F617C4">
      <w:pPr>
        <w:numPr>
          <w:ilvl w:val="0"/>
          <w:numId w:val="31"/>
        </w:numPr>
        <w:tabs>
          <w:tab w:val="left" w:pos="480"/>
        </w:tabs>
        <w:spacing w:line="336" w:lineRule="auto"/>
        <w:ind w:left="2160" w:hanging="216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預定解散時間：</w:t>
      </w:r>
      <w:r>
        <w:rPr>
          <w:rFonts w:ascii="標楷體" w:eastAsia="標楷體" w:hAnsi="標楷體" w:cs="Arial" w:hint="eastAsia"/>
        </w:rPr>
        <w:t>102</w:t>
      </w:r>
      <w:r w:rsidRPr="007F3E6D">
        <w:rPr>
          <w:rFonts w:ascii="標楷體" w:eastAsia="標楷體" w:hAnsi="標楷體" w:cs="Arial" w:hint="eastAsia"/>
        </w:rPr>
        <w:t>年</w:t>
      </w:r>
      <w:r>
        <w:rPr>
          <w:rFonts w:ascii="標楷體" w:eastAsia="標楷體" w:hAnsi="標楷體" w:cs="Arial" w:hint="eastAsia"/>
        </w:rPr>
        <w:t>7</w:t>
      </w:r>
      <w:r w:rsidRPr="007F3E6D">
        <w:rPr>
          <w:rFonts w:ascii="標楷體" w:eastAsia="標楷體" w:hAnsi="標楷體" w:cs="Arial" w:hint="eastAsia"/>
        </w:rPr>
        <w:t>月</w:t>
      </w:r>
      <w:r>
        <w:rPr>
          <w:rFonts w:ascii="標楷體" w:eastAsia="標楷體" w:hAnsi="標楷體" w:cs="Arial" w:hint="eastAsia"/>
        </w:rPr>
        <w:t>2</w:t>
      </w:r>
      <w:r w:rsidRPr="007F3E6D">
        <w:rPr>
          <w:rFonts w:ascii="標楷體" w:eastAsia="標楷體" w:hAnsi="標楷體" w:cs="Arial" w:hint="eastAsia"/>
        </w:rPr>
        <w:t>日1</w:t>
      </w:r>
      <w:r>
        <w:rPr>
          <w:rFonts w:ascii="標楷體" w:eastAsia="標楷體" w:hAnsi="標楷體" w:cs="Arial" w:hint="eastAsia"/>
        </w:rPr>
        <w:t>5:30</w:t>
      </w:r>
      <w:r w:rsidRPr="007F3E6D">
        <w:rPr>
          <w:rFonts w:ascii="標楷體" w:eastAsia="標楷體" w:hAnsi="標楷體" w:cs="Arial" w:hint="eastAsia"/>
        </w:rPr>
        <w:t>時於高雄市社會教育館青少年文化體育中心中庭</w:t>
      </w:r>
    </w:p>
    <w:p w:rsidR="00F617C4" w:rsidRPr="007F3E6D" w:rsidRDefault="00F617C4" w:rsidP="00F617C4">
      <w:pPr>
        <w:spacing w:line="336" w:lineRule="auto"/>
        <w:rPr>
          <w:rFonts w:ascii="標楷體" w:eastAsia="標楷體" w:hAnsi="標楷體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CCCCC"/>
        <w:tblLook w:val="01E0"/>
      </w:tblPr>
      <w:tblGrid>
        <w:gridCol w:w="10544"/>
      </w:tblGrid>
      <w:tr w:rsidR="00F617C4" w:rsidRPr="007F3E6D" w:rsidTr="00000F9D">
        <w:trPr>
          <w:jc w:val="center"/>
        </w:trPr>
        <w:tc>
          <w:tcPr>
            <w:tcW w:w="10544" w:type="dxa"/>
            <w:shd w:val="clear" w:color="auto" w:fill="CCCCCC"/>
          </w:tcPr>
          <w:p w:rsidR="00F617C4" w:rsidRPr="001B5D4B" w:rsidRDefault="00F617C4" w:rsidP="00000F9D">
            <w:pPr>
              <w:spacing w:line="336" w:lineRule="auto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1B5D4B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若有不清楚，請電（07）272-7127#2020董老師或（07）222-6830蔡團長</w:t>
            </w:r>
          </w:p>
          <w:p w:rsidR="00F617C4" w:rsidRPr="001B5D4B" w:rsidRDefault="00F617C4" w:rsidP="00000F9D">
            <w:pPr>
              <w:spacing w:line="336" w:lineRule="auto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1B5D4B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 xml:space="preserve">或e-mail      </w:t>
            </w:r>
            <w:hyperlink r:id="rId8" w:history="1">
              <w:r w:rsidRPr="001B5D4B">
                <w:rPr>
                  <w:rStyle w:val="a3"/>
                  <w:rFonts w:ascii="標楷體" w:eastAsia="標楷體" w:hAnsi="標楷體" w:cs="Arial" w:hint="eastAsia"/>
                  <w:b/>
                  <w:sz w:val="32"/>
                  <w:szCs w:val="32"/>
                </w:rPr>
                <w:t>lan58@hhhs.kh.edu.tw</w:t>
              </w:r>
            </w:hyperlink>
            <w:r w:rsidRPr="001B5D4B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；lan5802@gmail.com</w:t>
            </w:r>
          </w:p>
        </w:tc>
      </w:tr>
    </w:tbl>
    <w:p w:rsidR="00554A21" w:rsidRDefault="00F617C4" w:rsidP="00F617C4">
      <w:pPr>
        <w:ind w:left="-2"/>
        <w:jc w:val="center"/>
        <w:rPr>
          <w:rFonts w:ascii="標楷體" w:eastAsia="標楷體" w:hAnsi="標楷體" w:cs="Arial"/>
          <w:spacing w:val="20"/>
          <w:w w:val="105"/>
          <w:sz w:val="40"/>
          <w:szCs w:val="40"/>
        </w:rPr>
      </w:pPr>
      <w:r w:rsidRPr="007F3E6D">
        <w:rPr>
          <w:rFonts w:ascii="標楷體" w:eastAsia="標楷體" w:hAnsi="標楷體" w:cs="Arial" w:hint="eastAsia"/>
          <w:spacing w:val="20"/>
          <w:w w:val="105"/>
          <w:sz w:val="40"/>
          <w:szCs w:val="40"/>
        </w:rPr>
        <w:t>～成功，是留給有準備的人～</w:t>
      </w:r>
    </w:p>
    <w:p w:rsidR="00F617C4" w:rsidRPr="007F3E6D" w:rsidRDefault="00F617C4" w:rsidP="00F617C4">
      <w:pPr>
        <w:snapToGrid w:val="0"/>
        <w:spacing w:line="460" w:lineRule="exact"/>
        <w:jc w:val="center"/>
        <w:rPr>
          <w:rFonts w:ascii="標楷體" w:eastAsia="標楷體" w:hAnsi="標楷體" w:cs="Arial"/>
          <w:b/>
          <w:spacing w:val="20"/>
          <w:w w:val="110"/>
          <w:sz w:val="40"/>
          <w:szCs w:val="40"/>
        </w:rPr>
      </w:pPr>
      <w:r w:rsidRPr="007F3E6D">
        <w:rPr>
          <w:rFonts w:ascii="標楷體" w:eastAsia="標楷體" w:hAnsi="標楷體" w:cs="Arial" w:hint="eastAsia"/>
          <w:b/>
          <w:spacing w:val="20"/>
          <w:w w:val="110"/>
          <w:sz w:val="40"/>
          <w:szCs w:val="40"/>
        </w:rPr>
        <w:lastRenderedPageBreak/>
        <w:t>高雄市</w:t>
      </w:r>
      <w:r w:rsidRPr="001B5D4B">
        <w:rPr>
          <w:rFonts w:ascii="標楷體" w:eastAsia="標楷體" w:hAnsi="標楷體" w:cs="Arial" w:hint="eastAsia"/>
          <w:b/>
          <w:color w:val="FF0000"/>
          <w:spacing w:val="20"/>
          <w:w w:val="110"/>
          <w:sz w:val="40"/>
          <w:szCs w:val="40"/>
        </w:rPr>
        <w:t>童軍會</w:t>
      </w:r>
      <w:r>
        <w:rPr>
          <w:rFonts w:ascii="標楷體" w:eastAsia="標楷體" w:hAnsi="標楷體" w:cs="Arial" w:hint="eastAsia"/>
          <w:b/>
          <w:spacing w:val="20"/>
          <w:w w:val="110"/>
          <w:sz w:val="40"/>
          <w:szCs w:val="40"/>
        </w:rPr>
        <w:t>102年暑期童軍</w:t>
      </w:r>
      <w:r w:rsidRPr="007F3E6D">
        <w:rPr>
          <w:rFonts w:ascii="標楷體" w:eastAsia="標楷體" w:hAnsi="標楷體" w:cs="Arial" w:hint="eastAsia"/>
          <w:b/>
          <w:spacing w:val="20"/>
          <w:w w:val="110"/>
          <w:sz w:val="40"/>
          <w:szCs w:val="40"/>
        </w:rPr>
        <w:t>專科考驗營（附件四）</w:t>
      </w:r>
    </w:p>
    <w:p w:rsidR="00F617C4" w:rsidRPr="007F3E6D" w:rsidRDefault="00F617C4" w:rsidP="00F617C4">
      <w:pPr>
        <w:spacing w:line="460" w:lineRule="exact"/>
        <w:jc w:val="center"/>
        <w:rPr>
          <w:rFonts w:ascii="標楷體" w:eastAsia="標楷體" w:hAnsi="標楷體" w:cs="Arial"/>
          <w:b/>
          <w:spacing w:val="20"/>
          <w:w w:val="110"/>
          <w:sz w:val="40"/>
          <w:szCs w:val="40"/>
        </w:rPr>
      </w:pPr>
      <w:r w:rsidRPr="007F3E6D">
        <w:rPr>
          <w:rFonts w:ascii="標楷體" w:eastAsia="標楷體" w:hAnsi="標楷體" w:cs="Arial" w:hint="eastAsia"/>
          <w:b/>
          <w:spacing w:val="20"/>
          <w:w w:val="110"/>
          <w:sz w:val="40"/>
          <w:szCs w:val="40"/>
        </w:rPr>
        <w:t>專科章行前作業須知</w:t>
      </w:r>
    </w:p>
    <w:p w:rsidR="00F617C4" w:rsidRPr="007F3E6D" w:rsidRDefault="00F617C4" w:rsidP="00F617C4">
      <w:pPr>
        <w:tabs>
          <w:tab w:val="left" w:pos="480"/>
        </w:tabs>
        <w:spacing w:line="300" w:lineRule="exact"/>
        <w:ind w:left="480" w:hangingChars="200" w:hanging="480"/>
        <w:jc w:val="both"/>
        <w:rPr>
          <w:rFonts w:ascii="標楷體" w:eastAsia="標楷體" w:hAnsi="標楷體" w:cs="Arial"/>
          <w:b/>
        </w:rPr>
      </w:pPr>
      <w:r w:rsidRPr="007F3E6D">
        <w:rPr>
          <w:rFonts w:ascii="標楷體" w:eastAsia="標楷體" w:hAnsi="標楷體" w:cs="Arial" w:hint="eastAsia"/>
          <w:b/>
        </w:rPr>
        <w:t>(2)</w:t>
      </w:r>
      <w:r w:rsidRPr="007F3E6D">
        <w:rPr>
          <w:rFonts w:ascii="標楷體" w:eastAsia="標楷體" w:hAnsi="標楷體" w:cs="Arial" w:hint="eastAsia"/>
          <w:b/>
        </w:rPr>
        <w:tab/>
        <w:t>國家公民專科章－第九、十項請以報告方式事先完成，或以筆試當場測驗。</w:t>
      </w:r>
    </w:p>
    <w:p w:rsidR="00F617C4" w:rsidRPr="007F3E6D" w:rsidRDefault="00F617C4" w:rsidP="00F617C4">
      <w:pPr>
        <w:tabs>
          <w:tab w:val="left" w:pos="480"/>
        </w:tabs>
        <w:spacing w:line="300" w:lineRule="exact"/>
        <w:ind w:left="480" w:hangingChars="200" w:hanging="480"/>
        <w:jc w:val="both"/>
        <w:rPr>
          <w:rFonts w:ascii="標楷體" w:eastAsia="標楷體" w:hAnsi="標楷體" w:cs="Arial"/>
          <w:b/>
        </w:rPr>
      </w:pPr>
      <w:r w:rsidRPr="007F3E6D">
        <w:rPr>
          <w:rFonts w:ascii="標楷體" w:eastAsia="標楷體" w:hAnsi="標楷體" w:cs="Arial" w:hint="eastAsia"/>
          <w:b/>
        </w:rPr>
        <w:t>(6)</w:t>
      </w:r>
      <w:r w:rsidRPr="007F3E6D">
        <w:rPr>
          <w:rFonts w:ascii="標楷體" w:eastAsia="標楷體" w:hAnsi="標楷體" w:cs="Arial" w:hint="eastAsia"/>
          <w:b/>
        </w:rPr>
        <w:tab/>
        <w:t>生態保育專科章－須有生態保育工作證明。</w:t>
      </w:r>
    </w:p>
    <w:p w:rsidR="00F617C4" w:rsidRPr="007F3E6D" w:rsidRDefault="00F617C4" w:rsidP="00F617C4">
      <w:pPr>
        <w:tabs>
          <w:tab w:val="left" w:pos="480"/>
        </w:tabs>
        <w:spacing w:line="300" w:lineRule="exact"/>
        <w:ind w:left="480" w:hangingChars="200" w:hanging="480"/>
        <w:jc w:val="both"/>
        <w:rPr>
          <w:rFonts w:ascii="標楷體" w:eastAsia="標楷體" w:hAnsi="標楷體" w:cs="Arial"/>
          <w:b/>
        </w:rPr>
      </w:pPr>
      <w:r w:rsidRPr="007F3E6D">
        <w:rPr>
          <w:rFonts w:ascii="標楷體" w:eastAsia="標楷體" w:hAnsi="標楷體" w:cs="Arial" w:hint="eastAsia"/>
          <w:b/>
        </w:rPr>
        <w:t>(8)</w:t>
      </w:r>
      <w:r w:rsidRPr="007F3E6D">
        <w:rPr>
          <w:rFonts w:ascii="標楷體" w:eastAsia="標楷體" w:hAnsi="標楷體" w:cs="Arial" w:hint="eastAsia"/>
          <w:b/>
        </w:rPr>
        <w:tab/>
        <w:t>交通專科章－調查本地水陸交通幹道及各種交通情形</w:t>
      </w:r>
    </w:p>
    <w:p w:rsidR="00F617C4" w:rsidRPr="007F3E6D" w:rsidRDefault="00F617C4" w:rsidP="00F617C4">
      <w:pPr>
        <w:numPr>
          <w:ilvl w:val="3"/>
          <w:numId w:val="32"/>
        </w:numPr>
        <w:tabs>
          <w:tab w:val="clear" w:pos="1920"/>
          <w:tab w:val="left" w:pos="840"/>
        </w:tabs>
        <w:spacing w:line="300" w:lineRule="exact"/>
        <w:ind w:leftChars="200" w:left="840" w:hangingChars="150" w:hanging="360"/>
        <w:jc w:val="both"/>
        <w:rPr>
          <w:rFonts w:ascii="標楷體" w:eastAsia="標楷體" w:hAnsi="標楷體" w:cs="Arial"/>
          <w:bCs/>
        </w:rPr>
      </w:pPr>
      <w:r w:rsidRPr="007F3E6D">
        <w:rPr>
          <w:rFonts w:ascii="標楷體" w:eastAsia="標楷體" w:hAnsi="標楷體" w:cs="Arial" w:hint="eastAsia"/>
          <w:bCs/>
        </w:rPr>
        <w:t>請就「高雄市的水路交通狀況」作一簡述報告。</w:t>
      </w:r>
    </w:p>
    <w:p w:rsidR="00F617C4" w:rsidRPr="007F3E6D" w:rsidRDefault="00F617C4" w:rsidP="00F617C4">
      <w:pPr>
        <w:numPr>
          <w:ilvl w:val="3"/>
          <w:numId w:val="32"/>
        </w:numPr>
        <w:tabs>
          <w:tab w:val="clear" w:pos="1920"/>
          <w:tab w:val="left" w:pos="840"/>
        </w:tabs>
        <w:spacing w:line="300" w:lineRule="exact"/>
        <w:ind w:leftChars="200" w:left="822" w:hangingChars="150" w:hanging="342"/>
        <w:jc w:val="both"/>
        <w:rPr>
          <w:rFonts w:ascii="標楷體" w:eastAsia="標楷體" w:hAnsi="標楷體" w:cs="Arial"/>
          <w:bCs/>
          <w:w w:val="95"/>
        </w:rPr>
      </w:pPr>
      <w:r w:rsidRPr="007F3E6D">
        <w:rPr>
          <w:rFonts w:ascii="標楷體" w:eastAsia="標楷體" w:hAnsi="標楷體" w:cs="Arial" w:hint="eastAsia"/>
          <w:bCs/>
          <w:w w:val="95"/>
        </w:rPr>
        <w:t>請調查「由自己家裡到社教館」有幾線公車可供搭乘？需花費多少費用及時間？並請繪製簡圖。</w:t>
      </w:r>
    </w:p>
    <w:p w:rsidR="00F617C4" w:rsidRPr="007F3E6D" w:rsidRDefault="00F617C4" w:rsidP="00F617C4">
      <w:pPr>
        <w:numPr>
          <w:ilvl w:val="3"/>
          <w:numId w:val="32"/>
        </w:numPr>
        <w:tabs>
          <w:tab w:val="clear" w:pos="1920"/>
          <w:tab w:val="left" w:pos="840"/>
        </w:tabs>
        <w:spacing w:line="300" w:lineRule="exact"/>
        <w:ind w:leftChars="200" w:left="840" w:hangingChars="150" w:hanging="360"/>
        <w:jc w:val="both"/>
        <w:rPr>
          <w:rFonts w:ascii="標楷體" w:eastAsia="標楷體" w:hAnsi="標楷體" w:cs="Arial"/>
          <w:bCs/>
        </w:rPr>
      </w:pPr>
      <w:r w:rsidRPr="007F3E6D">
        <w:rPr>
          <w:rFonts w:ascii="標楷體" w:eastAsia="標楷體" w:hAnsi="標楷體" w:cs="Arial" w:hint="eastAsia"/>
          <w:bCs/>
        </w:rPr>
        <w:t>請調查高雄市有哪些路段易造成行車擁塞？易發生交通事故？其原因為何？有何改進方法？</w:t>
      </w:r>
    </w:p>
    <w:p w:rsidR="00F617C4" w:rsidRPr="007F3E6D" w:rsidRDefault="00F617C4" w:rsidP="00F617C4">
      <w:pPr>
        <w:tabs>
          <w:tab w:val="left" w:pos="480"/>
        </w:tabs>
        <w:spacing w:line="300" w:lineRule="exact"/>
        <w:ind w:left="480" w:hangingChars="200" w:hanging="480"/>
        <w:jc w:val="both"/>
        <w:rPr>
          <w:rFonts w:ascii="標楷體" w:eastAsia="標楷體" w:hAnsi="標楷體" w:cs="Arial"/>
          <w:b/>
        </w:rPr>
      </w:pPr>
      <w:r w:rsidRPr="007F3E6D">
        <w:rPr>
          <w:rFonts w:ascii="標楷體" w:eastAsia="標楷體" w:hAnsi="標楷體" w:cs="Arial" w:hint="eastAsia"/>
          <w:b/>
        </w:rPr>
        <w:t>(10)</w:t>
      </w:r>
      <w:r w:rsidRPr="007F3E6D">
        <w:rPr>
          <w:rFonts w:ascii="標楷體" w:eastAsia="標楷體" w:hAnsi="標楷體" w:cs="Arial" w:hint="eastAsia"/>
          <w:b/>
        </w:rPr>
        <w:tab/>
        <w:t>安全專科章－交通安全與校園或住家安全狀況觀察（第三、四項）請以報告方式事先完成。</w:t>
      </w:r>
    </w:p>
    <w:p w:rsidR="00F617C4" w:rsidRPr="007F3E6D" w:rsidRDefault="00F617C4" w:rsidP="00F617C4">
      <w:pPr>
        <w:tabs>
          <w:tab w:val="left" w:pos="3420"/>
          <w:tab w:val="left" w:pos="5400"/>
          <w:tab w:val="left" w:pos="7380"/>
          <w:tab w:val="left" w:pos="9000"/>
        </w:tabs>
        <w:spacing w:line="300" w:lineRule="exact"/>
        <w:rPr>
          <w:rFonts w:ascii="標楷體" w:eastAsia="標楷體" w:hAnsi="標楷體" w:cs="Arial"/>
        </w:rPr>
        <w:sectPr w:rsidR="00F617C4" w:rsidRPr="007F3E6D" w:rsidSect="0069641F">
          <w:footerReference w:type="even" r:id="rId9"/>
          <w:footerReference w:type="default" r:id="rId10"/>
          <w:pgSz w:w="11906" w:h="16838" w:code="9"/>
          <w:pgMar w:top="737" w:right="624" w:bottom="719" w:left="794" w:header="0" w:footer="340" w:gutter="0"/>
          <w:cols w:space="425"/>
          <w:docGrid w:type="lines" w:linePitch="360"/>
        </w:sectPr>
      </w:pPr>
    </w:p>
    <w:p w:rsidR="00F617C4" w:rsidRPr="007F3E6D" w:rsidRDefault="0086520C" w:rsidP="00F617C4">
      <w:pPr>
        <w:ind w:leftChars="150" w:left="360"/>
        <w:rPr>
          <w:rFonts w:ascii="標楷體" w:eastAsia="標楷體" w:hAnsi="標楷體"/>
          <w:sz w:val="22"/>
          <w:szCs w:val="22"/>
        </w:rPr>
      </w:pPr>
      <w:r w:rsidRPr="0086520C">
        <w:rPr>
          <w:rFonts w:ascii="標楷體" w:eastAsia="標楷體" w:hAnsi="標楷體" w:cs="Arial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85pt;margin-top:1.15pt;width:247.3pt;height:112.5pt;z-index:251661312;mso-width-relative:margin;mso-height-relative:margin" stroked="f">
            <v:textbox>
              <w:txbxContent>
                <w:p w:rsidR="00F617C4" w:rsidRPr="007F3E6D" w:rsidRDefault="00F617C4" w:rsidP="00F617C4">
                  <w:pPr>
                    <w:ind w:leftChars="150" w:left="360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7F3E6D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校園或住家安全狀況觀察範例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65"/>
                    <w:gridCol w:w="2160"/>
                    <w:gridCol w:w="1795"/>
                  </w:tblGrid>
                  <w:tr w:rsidR="00F617C4" w:rsidRPr="007F3E6D" w:rsidTr="00000F9D">
                    <w:trPr>
                      <w:trHeight w:val="397"/>
                      <w:jc w:val="center"/>
                    </w:trPr>
                    <w:tc>
                      <w:tcPr>
                        <w:tcW w:w="4320" w:type="dxa"/>
                        <w:gridSpan w:val="3"/>
                      </w:tcPr>
                      <w:p w:rsidR="00F617C4" w:rsidRPr="001B5D4B" w:rsidRDefault="00F617C4" w:rsidP="00000F9D">
                        <w:pPr>
                          <w:jc w:val="both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1B5D4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地點： □住家周圍    □學校</w:t>
                        </w:r>
                      </w:p>
                    </w:tc>
                  </w:tr>
                  <w:tr w:rsidR="00F617C4" w:rsidRPr="007F3E6D" w:rsidTr="00000F9D">
                    <w:trPr>
                      <w:trHeight w:val="397"/>
                      <w:jc w:val="center"/>
                    </w:trPr>
                    <w:tc>
                      <w:tcPr>
                        <w:tcW w:w="365" w:type="dxa"/>
                        <w:vAlign w:val="center"/>
                      </w:tcPr>
                      <w:p w:rsidR="00F617C4" w:rsidRPr="001B5D4B" w:rsidRDefault="00F617C4" w:rsidP="00000F9D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:rsidR="00F617C4" w:rsidRPr="001B5D4B" w:rsidRDefault="00F617C4" w:rsidP="00000F9D">
                        <w:pPr>
                          <w:jc w:val="center"/>
                          <w:rPr>
                            <w:rFonts w:ascii="標楷體" w:eastAsia="標楷體" w:hAnsi="標楷體"/>
                            <w:w w:val="90"/>
                            <w:sz w:val="22"/>
                          </w:rPr>
                        </w:pPr>
                        <w:r w:rsidRPr="001B5D4B">
                          <w:rPr>
                            <w:rFonts w:ascii="標楷體" w:eastAsia="標楷體" w:hAnsi="標楷體" w:hint="eastAsia"/>
                            <w:w w:val="90"/>
                            <w:sz w:val="22"/>
                            <w:szCs w:val="22"/>
                          </w:rPr>
                          <w:t>安全措施不安全項目</w:t>
                        </w:r>
                      </w:p>
                    </w:tc>
                    <w:tc>
                      <w:tcPr>
                        <w:tcW w:w="1795" w:type="dxa"/>
                        <w:vAlign w:val="center"/>
                      </w:tcPr>
                      <w:p w:rsidR="00F617C4" w:rsidRPr="001B5D4B" w:rsidRDefault="00F617C4" w:rsidP="00000F9D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1B5D4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改善處理方法</w:t>
                        </w:r>
                      </w:p>
                    </w:tc>
                  </w:tr>
                  <w:tr w:rsidR="00F617C4" w:rsidRPr="007F3E6D" w:rsidTr="00000F9D">
                    <w:trPr>
                      <w:trHeight w:val="397"/>
                      <w:jc w:val="center"/>
                    </w:trPr>
                    <w:tc>
                      <w:tcPr>
                        <w:tcW w:w="36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F617C4" w:rsidRPr="001B5D4B" w:rsidRDefault="00F617C4" w:rsidP="00000F9D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1B5D4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16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F617C4" w:rsidRPr="001B5D4B" w:rsidRDefault="00F617C4" w:rsidP="00000F9D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</w:p>
                    </w:tc>
                    <w:tc>
                      <w:tcPr>
                        <w:tcW w:w="179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F617C4" w:rsidRPr="001B5D4B" w:rsidRDefault="00F617C4" w:rsidP="00000F9D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</w:p>
                    </w:tc>
                  </w:tr>
                  <w:tr w:rsidR="00F617C4" w:rsidRPr="007F3E6D" w:rsidTr="00000F9D">
                    <w:trPr>
                      <w:trHeight w:val="397"/>
                      <w:jc w:val="center"/>
                    </w:trPr>
                    <w:tc>
                      <w:tcPr>
                        <w:tcW w:w="365" w:type="dxa"/>
                        <w:tcBorders>
                          <w:bottom w:val="doubleWave" w:sz="6" w:space="0" w:color="auto"/>
                        </w:tcBorders>
                        <w:vAlign w:val="center"/>
                      </w:tcPr>
                      <w:p w:rsidR="00F617C4" w:rsidRPr="001B5D4B" w:rsidRDefault="00F617C4" w:rsidP="00000F9D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1B5D4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160" w:type="dxa"/>
                        <w:tcBorders>
                          <w:bottom w:val="doubleWave" w:sz="6" w:space="0" w:color="auto"/>
                        </w:tcBorders>
                        <w:vAlign w:val="center"/>
                      </w:tcPr>
                      <w:p w:rsidR="00F617C4" w:rsidRPr="001B5D4B" w:rsidRDefault="00F617C4" w:rsidP="00000F9D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</w:p>
                    </w:tc>
                    <w:tc>
                      <w:tcPr>
                        <w:tcW w:w="1795" w:type="dxa"/>
                        <w:tcBorders>
                          <w:bottom w:val="doubleWave" w:sz="6" w:space="0" w:color="auto"/>
                        </w:tcBorders>
                        <w:vAlign w:val="center"/>
                      </w:tcPr>
                      <w:p w:rsidR="00F617C4" w:rsidRPr="001B5D4B" w:rsidRDefault="00F617C4" w:rsidP="00000F9D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</w:p>
                    </w:tc>
                  </w:tr>
                </w:tbl>
                <w:p w:rsidR="00F617C4" w:rsidRDefault="00F617C4" w:rsidP="00F617C4"/>
              </w:txbxContent>
            </v:textbox>
          </v:shape>
        </w:pict>
      </w:r>
      <w:r w:rsidR="00F617C4" w:rsidRPr="007F3E6D">
        <w:rPr>
          <w:rFonts w:ascii="標楷體" w:eastAsia="標楷體" w:hAnsi="標楷體" w:hint="eastAsia"/>
          <w:sz w:val="22"/>
          <w:szCs w:val="22"/>
        </w:rPr>
        <w:t>交通安全觀察範例</w:t>
      </w:r>
    </w:p>
    <w:tbl>
      <w:tblPr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942"/>
        <w:gridCol w:w="2127"/>
      </w:tblGrid>
      <w:tr w:rsidR="00F617C4" w:rsidRPr="007F3E6D" w:rsidTr="00F617C4">
        <w:trPr>
          <w:trHeight w:hRule="exact" w:val="397"/>
        </w:trPr>
        <w:tc>
          <w:tcPr>
            <w:tcW w:w="4604" w:type="dxa"/>
            <w:gridSpan w:val="3"/>
          </w:tcPr>
          <w:p w:rsidR="00F617C4" w:rsidRPr="001B5D4B" w:rsidRDefault="00F617C4" w:rsidP="00000F9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B5D4B">
              <w:rPr>
                <w:rFonts w:ascii="標楷體" w:eastAsia="標楷體" w:hAnsi="標楷體" w:hint="eastAsia"/>
                <w:sz w:val="22"/>
                <w:szCs w:val="22"/>
              </w:rPr>
              <w:t>地點：        路與          路交叉口</w:t>
            </w:r>
          </w:p>
        </w:tc>
      </w:tr>
      <w:tr w:rsidR="00F617C4" w:rsidRPr="007F3E6D" w:rsidTr="00F617C4">
        <w:trPr>
          <w:trHeight w:hRule="exact" w:val="397"/>
        </w:trPr>
        <w:tc>
          <w:tcPr>
            <w:tcW w:w="4604" w:type="dxa"/>
            <w:gridSpan w:val="3"/>
          </w:tcPr>
          <w:p w:rsidR="00F617C4" w:rsidRPr="001B5D4B" w:rsidRDefault="00F617C4" w:rsidP="00000F9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B5D4B">
              <w:rPr>
                <w:rFonts w:ascii="標楷體" w:eastAsia="標楷體" w:hAnsi="標楷體" w:hint="eastAsia"/>
                <w:sz w:val="22"/>
                <w:szCs w:val="22"/>
              </w:rPr>
              <w:t>時間：  年  月  日  時  時，共計    小時</w:t>
            </w:r>
          </w:p>
        </w:tc>
      </w:tr>
      <w:tr w:rsidR="00F617C4" w:rsidRPr="007F3E6D" w:rsidTr="00F617C4">
        <w:trPr>
          <w:trHeight w:hRule="exact" w:val="397"/>
        </w:trPr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:rsidR="00F617C4" w:rsidRPr="001B5D4B" w:rsidRDefault="00F617C4" w:rsidP="00000F9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F617C4" w:rsidRPr="001B5D4B" w:rsidRDefault="00F617C4" w:rsidP="00000F9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5D4B">
              <w:rPr>
                <w:rFonts w:ascii="標楷體" w:eastAsia="標楷體" w:hAnsi="標楷體" w:hint="eastAsia"/>
                <w:sz w:val="22"/>
                <w:szCs w:val="22"/>
              </w:rPr>
              <w:t>違 規 事 件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F617C4" w:rsidRPr="001B5D4B" w:rsidRDefault="00F617C4" w:rsidP="00000F9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5D4B">
              <w:rPr>
                <w:rFonts w:ascii="標楷體" w:eastAsia="標楷體" w:hAnsi="標楷體" w:hint="eastAsia"/>
                <w:sz w:val="22"/>
                <w:szCs w:val="22"/>
              </w:rPr>
              <w:t>安 全 做 法</w:t>
            </w:r>
          </w:p>
        </w:tc>
      </w:tr>
      <w:tr w:rsidR="00F617C4" w:rsidRPr="007F3E6D" w:rsidTr="00F617C4">
        <w:trPr>
          <w:trHeight w:hRule="exact" w:val="397"/>
        </w:trPr>
        <w:tc>
          <w:tcPr>
            <w:tcW w:w="471" w:type="dxa"/>
            <w:tcBorders>
              <w:bottom w:val="doubleWave" w:sz="6" w:space="0" w:color="auto"/>
            </w:tcBorders>
            <w:vAlign w:val="center"/>
          </w:tcPr>
          <w:p w:rsidR="00F617C4" w:rsidRPr="001B5D4B" w:rsidRDefault="00F617C4" w:rsidP="00000F9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5D4B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972" w:type="dxa"/>
            <w:tcBorders>
              <w:bottom w:val="doubleWave" w:sz="6" w:space="0" w:color="auto"/>
            </w:tcBorders>
            <w:vAlign w:val="center"/>
          </w:tcPr>
          <w:p w:rsidR="00F617C4" w:rsidRPr="001B5D4B" w:rsidRDefault="00F617C4" w:rsidP="00000F9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61" w:type="dxa"/>
            <w:tcBorders>
              <w:bottom w:val="doubleWave" w:sz="6" w:space="0" w:color="auto"/>
            </w:tcBorders>
            <w:vAlign w:val="center"/>
          </w:tcPr>
          <w:p w:rsidR="00F617C4" w:rsidRPr="001B5D4B" w:rsidRDefault="00F617C4" w:rsidP="00000F9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F617C4" w:rsidRPr="007F3E6D" w:rsidRDefault="00F617C4" w:rsidP="00F617C4">
      <w:pPr>
        <w:tabs>
          <w:tab w:val="left" w:pos="480"/>
        </w:tabs>
        <w:spacing w:line="300" w:lineRule="exact"/>
        <w:ind w:left="480" w:hangingChars="200" w:hanging="480"/>
        <w:jc w:val="both"/>
        <w:rPr>
          <w:rFonts w:ascii="標楷體" w:eastAsia="標楷體" w:hAnsi="標楷體" w:cs="Arial"/>
          <w:b/>
        </w:rPr>
      </w:pPr>
      <w:r w:rsidRPr="007F3E6D">
        <w:rPr>
          <w:rFonts w:ascii="標楷體" w:eastAsia="標楷體" w:hAnsi="標楷體" w:cs="Arial" w:hint="eastAsia"/>
          <w:b/>
        </w:rPr>
        <w:t>(14)</w:t>
      </w:r>
      <w:r w:rsidRPr="007F3E6D">
        <w:rPr>
          <w:rFonts w:ascii="標楷體" w:eastAsia="標楷體" w:hAnsi="標楷體" w:cs="Arial" w:hint="eastAsia"/>
          <w:b/>
        </w:rPr>
        <w:tab/>
        <w:t>露營專科章</w:t>
      </w:r>
    </w:p>
    <w:p w:rsidR="00F617C4" w:rsidRPr="007F3E6D" w:rsidRDefault="00F617C4" w:rsidP="00F617C4">
      <w:pPr>
        <w:numPr>
          <w:ilvl w:val="0"/>
          <w:numId w:val="42"/>
        </w:numPr>
        <w:tabs>
          <w:tab w:val="clear" w:pos="1920"/>
          <w:tab w:val="left" w:pos="840"/>
        </w:tabs>
        <w:spacing w:line="300" w:lineRule="exact"/>
        <w:ind w:leftChars="200" w:left="2416" w:hangingChars="850" w:hanging="1936"/>
        <w:jc w:val="both"/>
        <w:rPr>
          <w:rFonts w:ascii="標楷體" w:eastAsia="標楷體" w:hAnsi="標楷體" w:cs="Arial"/>
          <w:bCs/>
          <w:w w:val="95"/>
        </w:rPr>
      </w:pPr>
      <w:r w:rsidRPr="007F3E6D">
        <w:rPr>
          <w:rFonts w:ascii="標楷體" w:eastAsia="標楷體" w:hAnsi="標楷體" w:cs="Arial" w:hint="eastAsia"/>
          <w:bCs/>
          <w:w w:val="95"/>
        </w:rPr>
        <w:t>露營心得報告：請寫一份三天以上的小隊露營（內含10公里旅行）活動心得報告，內容在五百字以上，請寫於稿紙上或電腦打字。</w:t>
      </w:r>
    </w:p>
    <w:p w:rsidR="00F617C4" w:rsidRPr="007F3E6D" w:rsidRDefault="00F617C4" w:rsidP="00F617C4">
      <w:pPr>
        <w:numPr>
          <w:ilvl w:val="0"/>
          <w:numId w:val="42"/>
        </w:numPr>
        <w:tabs>
          <w:tab w:val="clear" w:pos="1920"/>
          <w:tab w:val="left" w:pos="840"/>
        </w:tabs>
        <w:spacing w:line="300" w:lineRule="exact"/>
        <w:ind w:leftChars="200" w:left="2416" w:hangingChars="850" w:hanging="1936"/>
        <w:jc w:val="both"/>
        <w:rPr>
          <w:rFonts w:ascii="標楷體" w:eastAsia="標楷體" w:hAnsi="標楷體" w:cs="Arial"/>
          <w:bCs/>
          <w:w w:val="95"/>
        </w:rPr>
      </w:pPr>
      <w:r w:rsidRPr="007F3E6D">
        <w:rPr>
          <w:rFonts w:ascii="標楷體" w:eastAsia="標楷體" w:hAnsi="標楷體" w:cs="Arial" w:hint="eastAsia"/>
          <w:bCs/>
          <w:w w:val="95"/>
        </w:rPr>
        <w:t>露營計劃書：設計一份三天兩夜之小隊露營計劃書，活動類型不限，內容須有下列各項：</w:t>
      </w:r>
    </w:p>
    <w:p w:rsidR="00F617C4" w:rsidRPr="007F3E6D" w:rsidRDefault="00F617C4" w:rsidP="00F617C4">
      <w:pPr>
        <w:spacing w:line="300" w:lineRule="exact"/>
        <w:ind w:leftChars="350" w:left="84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（一）實施辦法（內含）</w:t>
      </w:r>
    </w:p>
    <w:p w:rsidR="00F617C4" w:rsidRPr="007F3E6D" w:rsidRDefault="00F617C4" w:rsidP="00F617C4">
      <w:pPr>
        <w:tabs>
          <w:tab w:val="left" w:pos="3420"/>
          <w:tab w:val="left" w:pos="5400"/>
          <w:tab w:val="left" w:pos="7380"/>
          <w:tab w:val="left" w:pos="9000"/>
        </w:tabs>
        <w:spacing w:line="300" w:lineRule="exact"/>
        <w:ind w:leftChars="650" w:left="156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1.名稱</w:t>
      </w:r>
      <w:r w:rsidRPr="007F3E6D">
        <w:rPr>
          <w:rFonts w:ascii="標楷體" w:eastAsia="標楷體" w:hAnsi="標楷體" w:cs="Arial" w:hint="eastAsia"/>
        </w:rPr>
        <w:tab/>
        <w:t>2.主旨</w:t>
      </w:r>
      <w:r w:rsidRPr="007F3E6D">
        <w:rPr>
          <w:rFonts w:ascii="標楷體" w:eastAsia="標楷體" w:hAnsi="標楷體" w:cs="Arial" w:hint="eastAsia"/>
        </w:rPr>
        <w:tab/>
        <w:t>3.時間</w:t>
      </w:r>
      <w:r w:rsidRPr="007F3E6D">
        <w:rPr>
          <w:rFonts w:ascii="標楷體" w:eastAsia="標楷體" w:hAnsi="標楷體" w:cs="Arial" w:hint="eastAsia"/>
        </w:rPr>
        <w:tab/>
        <w:t>4.地點</w:t>
      </w:r>
    </w:p>
    <w:p w:rsidR="00F617C4" w:rsidRPr="007F3E6D" w:rsidRDefault="00F617C4" w:rsidP="00F617C4">
      <w:pPr>
        <w:tabs>
          <w:tab w:val="left" w:pos="3420"/>
          <w:tab w:val="left" w:pos="5400"/>
          <w:tab w:val="left" w:pos="7380"/>
          <w:tab w:val="left" w:pos="9000"/>
        </w:tabs>
        <w:spacing w:line="300" w:lineRule="exact"/>
        <w:ind w:leftChars="650" w:left="156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5.主辦單位</w:t>
      </w:r>
      <w:r w:rsidRPr="007F3E6D">
        <w:rPr>
          <w:rFonts w:ascii="標楷體" w:eastAsia="標楷體" w:hAnsi="標楷體" w:cs="Arial" w:hint="eastAsia"/>
        </w:rPr>
        <w:tab/>
        <w:t>6.參加資格</w:t>
      </w:r>
      <w:r w:rsidRPr="007F3E6D">
        <w:rPr>
          <w:rFonts w:ascii="標楷體" w:eastAsia="標楷體" w:hAnsi="標楷體" w:cs="Arial" w:hint="eastAsia"/>
        </w:rPr>
        <w:tab/>
        <w:t>7.預定人數</w:t>
      </w:r>
      <w:r w:rsidRPr="007F3E6D">
        <w:rPr>
          <w:rFonts w:ascii="標楷體" w:eastAsia="標楷體" w:hAnsi="標楷體" w:cs="Arial" w:hint="eastAsia"/>
        </w:rPr>
        <w:tab/>
        <w:t>8.活動經費</w:t>
      </w:r>
    </w:p>
    <w:p w:rsidR="00F617C4" w:rsidRPr="007F3E6D" w:rsidRDefault="00F617C4" w:rsidP="00F617C4">
      <w:pPr>
        <w:tabs>
          <w:tab w:val="left" w:pos="3420"/>
          <w:tab w:val="left" w:pos="5400"/>
          <w:tab w:val="left" w:pos="7380"/>
          <w:tab w:val="left" w:pos="9000"/>
        </w:tabs>
        <w:spacing w:line="300" w:lineRule="exact"/>
        <w:ind w:leftChars="650" w:left="156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9.報名方式</w:t>
      </w:r>
      <w:r w:rsidRPr="007F3E6D">
        <w:rPr>
          <w:rFonts w:ascii="標楷體" w:eastAsia="標楷體" w:hAnsi="標楷體" w:cs="Arial" w:hint="eastAsia"/>
        </w:rPr>
        <w:tab/>
        <w:t>10.集合時地</w:t>
      </w:r>
      <w:r w:rsidRPr="007F3E6D">
        <w:rPr>
          <w:rFonts w:ascii="標楷體" w:eastAsia="標楷體" w:hAnsi="標楷體" w:cs="Arial" w:hint="eastAsia"/>
        </w:rPr>
        <w:tab/>
        <w:t>11.解散時地</w:t>
      </w:r>
      <w:r w:rsidRPr="007F3E6D">
        <w:rPr>
          <w:rFonts w:ascii="標楷體" w:eastAsia="標楷體" w:hAnsi="標楷體" w:cs="Arial" w:hint="eastAsia"/>
        </w:rPr>
        <w:tab/>
        <w:t>12.服裝</w:t>
      </w:r>
      <w:r w:rsidRPr="007F3E6D">
        <w:rPr>
          <w:rFonts w:ascii="標楷體" w:eastAsia="標楷體" w:hAnsi="標楷體" w:cs="Arial" w:hint="eastAsia"/>
        </w:rPr>
        <w:tab/>
        <w:t>13.備註</w:t>
      </w:r>
    </w:p>
    <w:p w:rsidR="00F617C4" w:rsidRPr="007F3E6D" w:rsidRDefault="00F617C4" w:rsidP="00F617C4">
      <w:pPr>
        <w:tabs>
          <w:tab w:val="left" w:pos="3420"/>
        </w:tabs>
        <w:spacing w:line="300" w:lineRule="exact"/>
        <w:ind w:leftChars="650" w:left="156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附件一</w:t>
      </w:r>
      <w:r w:rsidRPr="007F3E6D">
        <w:rPr>
          <w:rFonts w:ascii="標楷體" w:eastAsia="標楷體" w:hAnsi="標楷體" w:cs="Arial" w:hint="eastAsia"/>
          <w:bCs/>
          <w:w w:val="95"/>
        </w:rPr>
        <w:t>、</w:t>
      </w:r>
      <w:r w:rsidRPr="007F3E6D">
        <w:rPr>
          <w:rFonts w:ascii="標楷體" w:eastAsia="標楷體" w:hAnsi="標楷體" w:cs="Arial" w:hint="eastAsia"/>
        </w:rPr>
        <w:t>報名表（須有基本資料）</w:t>
      </w:r>
    </w:p>
    <w:p w:rsidR="00F617C4" w:rsidRPr="007F3E6D" w:rsidRDefault="00F617C4" w:rsidP="00F617C4">
      <w:pPr>
        <w:tabs>
          <w:tab w:val="left" w:pos="3420"/>
        </w:tabs>
        <w:spacing w:line="300" w:lineRule="exact"/>
        <w:ind w:leftChars="650" w:left="156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附件二</w:t>
      </w:r>
      <w:r w:rsidRPr="007F3E6D">
        <w:rPr>
          <w:rFonts w:ascii="標楷體" w:eastAsia="標楷體" w:hAnsi="標楷體" w:cs="Arial" w:hint="eastAsia"/>
          <w:bCs/>
          <w:w w:val="95"/>
        </w:rPr>
        <w:t>、</w:t>
      </w:r>
      <w:r w:rsidRPr="007F3E6D">
        <w:rPr>
          <w:rFonts w:ascii="標楷體" w:eastAsia="標楷體" w:hAnsi="標楷體" w:cs="Arial" w:hint="eastAsia"/>
        </w:rPr>
        <w:t>家長同意書</w:t>
      </w:r>
    </w:p>
    <w:p w:rsidR="00F617C4" w:rsidRPr="007F3E6D" w:rsidRDefault="00F617C4" w:rsidP="00F617C4">
      <w:pPr>
        <w:tabs>
          <w:tab w:val="left" w:pos="3420"/>
        </w:tabs>
        <w:spacing w:line="300" w:lineRule="exact"/>
        <w:ind w:leftChars="650" w:left="156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附件三</w:t>
      </w:r>
      <w:r w:rsidRPr="007F3E6D">
        <w:rPr>
          <w:rFonts w:ascii="標楷體" w:eastAsia="標楷體" w:hAnsi="標楷體" w:cs="Arial" w:hint="eastAsia"/>
          <w:bCs/>
          <w:w w:val="95"/>
        </w:rPr>
        <w:t>、</w:t>
      </w:r>
      <w:r w:rsidRPr="007F3E6D">
        <w:rPr>
          <w:rFonts w:ascii="標楷體" w:eastAsia="標楷體" w:hAnsi="標楷體" w:cs="Arial" w:hint="eastAsia"/>
        </w:rPr>
        <w:t>報到通知單（含攜帶物品）</w:t>
      </w:r>
    </w:p>
    <w:p w:rsidR="00F617C4" w:rsidRPr="007F3E6D" w:rsidRDefault="00F617C4" w:rsidP="00F617C4">
      <w:pPr>
        <w:spacing w:line="300" w:lineRule="exact"/>
        <w:ind w:leftChars="350" w:left="84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（二）工作分組職掌表</w:t>
      </w:r>
      <w:r w:rsidRPr="007F3E6D">
        <w:rPr>
          <w:rFonts w:ascii="標楷體" w:eastAsia="標楷體" w:hAnsi="標楷體" w:cs="Arial" w:hint="eastAsia"/>
        </w:rPr>
        <w:tab/>
        <w:t>（三）工作進度表</w:t>
      </w:r>
      <w:r>
        <w:rPr>
          <w:rFonts w:ascii="標楷體" w:eastAsia="標楷體" w:hAnsi="標楷體" w:cs="Arial" w:hint="eastAsia"/>
        </w:rPr>
        <w:t xml:space="preserve">  </w:t>
      </w:r>
      <w:r w:rsidRPr="007F3E6D">
        <w:rPr>
          <w:rFonts w:ascii="標楷體" w:eastAsia="標楷體" w:hAnsi="標楷體" w:cs="Arial" w:hint="eastAsia"/>
        </w:rPr>
        <w:t>（四）經費預算表</w:t>
      </w:r>
    </w:p>
    <w:p w:rsidR="00F617C4" w:rsidRPr="007F3E6D" w:rsidRDefault="00F617C4" w:rsidP="00F617C4">
      <w:pPr>
        <w:spacing w:line="300" w:lineRule="exact"/>
        <w:ind w:leftChars="350" w:left="84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（五）活動日程表</w:t>
      </w:r>
      <w:r w:rsidRPr="007F3E6D">
        <w:rPr>
          <w:rFonts w:ascii="標楷體" w:eastAsia="標楷體" w:hAnsi="標楷體" w:cs="Arial" w:hint="eastAsia"/>
        </w:rPr>
        <w:tab/>
      </w:r>
      <w:r>
        <w:rPr>
          <w:rFonts w:ascii="標楷體" w:eastAsia="標楷體" w:hAnsi="標楷體" w:cs="Arial" w:hint="eastAsia"/>
        </w:rPr>
        <w:t xml:space="preserve">    </w:t>
      </w:r>
      <w:r w:rsidRPr="007F3E6D">
        <w:rPr>
          <w:rFonts w:ascii="標楷體" w:eastAsia="標楷體" w:hAnsi="標楷體" w:cs="Arial" w:hint="eastAsia"/>
        </w:rPr>
        <w:t>（六）器材清單</w:t>
      </w:r>
      <w:r w:rsidRPr="007F3E6D">
        <w:rPr>
          <w:rFonts w:ascii="標楷體" w:eastAsia="標楷體" w:hAnsi="標楷體" w:cs="Arial" w:hint="eastAsia"/>
        </w:rPr>
        <w:tab/>
      </w:r>
      <w:r>
        <w:rPr>
          <w:rFonts w:ascii="標楷體" w:eastAsia="標楷體" w:hAnsi="標楷體" w:cs="Arial" w:hint="eastAsia"/>
        </w:rPr>
        <w:t xml:space="preserve">  </w:t>
      </w:r>
      <w:r w:rsidRPr="007F3E6D">
        <w:rPr>
          <w:rFonts w:ascii="標楷體" w:eastAsia="標楷體" w:hAnsi="標楷體" w:cs="Arial" w:hint="eastAsia"/>
        </w:rPr>
        <w:t>（七）菜單設計（菜名、材料份量）</w:t>
      </w:r>
    </w:p>
    <w:p w:rsidR="00F617C4" w:rsidRDefault="00F617C4" w:rsidP="00F617C4">
      <w:pPr>
        <w:ind w:leftChars="150" w:left="360" w:firstLineChars="200" w:firstLine="480"/>
        <w:rPr>
          <w:rFonts w:ascii="標楷體" w:eastAsia="標楷體" w:hAnsi="標楷體" w:cs="Arial"/>
          <w:w w:val="70"/>
        </w:rPr>
      </w:pPr>
      <w:r w:rsidRPr="007F3E6D">
        <w:rPr>
          <w:rFonts w:ascii="標楷體" w:eastAsia="標楷體" w:hAnsi="標楷體" w:cs="Arial" w:hint="eastAsia"/>
        </w:rPr>
        <w:t>（八）交通狀況</w:t>
      </w:r>
      <w:r w:rsidRPr="007F3E6D">
        <w:rPr>
          <w:rFonts w:ascii="標楷體" w:eastAsia="標楷體" w:hAnsi="標楷體" w:cs="Arial" w:hint="eastAsia"/>
        </w:rPr>
        <w:tab/>
      </w:r>
      <w:r>
        <w:rPr>
          <w:rFonts w:ascii="標楷體" w:eastAsia="標楷體" w:hAnsi="標楷體" w:cs="Arial" w:hint="eastAsia"/>
        </w:rPr>
        <w:t xml:space="preserve"> </w:t>
      </w:r>
      <w:r w:rsidRPr="007F3E6D">
        <w:rPr>
          <w:rFonts w:ascii="標楷體" w:eastAsia="標楷體" w:hAnsi="標楷體" w:cs="Arial" w:hint="eastAsia"/>
        </w:rPr>
        <w:t>（九）雨天備案</w:t>
      </w:r>
      <w:r w:rsidRPr="007F3E6D">
        <w:rPr>
          <w:rFonts w:ascii="標楷體" w:eastAsia="標楷體" w:hAnsi="標楷體" w:cs="Arial" w:hint="eastAsia"/>
        </w:rPr>
        <w:tab/>
      </w:r>
      <w:r>
        <w:rPr>
          <w:rFonts w:ascii="標楷體" w:eastAsia="標楷體" w:hAnsi="標楷體" w:cs="Arial" w:hint="eastAsia"/>
        </w:rPr>
        <w:t xml:space="preserve"> </w:t>
      </w:r>
      <w:r w:rsidRPr="007F3E6D">
        <w:rPr>
          <w:rFonts w:ascii="標楷體" w:eastAsia="標楷體" w:hAnsi="標楷體" w:cs="Arial" w:hint="eastAsia"/>
        </w:rPr>
        <w:t>（十）營地規劃</w:t>
      </w:r>
      <w:r w:rsidRPr="007F3E6D">
        <w:rPr>
          <w:rFonts w:ascii="標楷體" w:eastAsia="標楷體" w:hAnsi="標楷體" w:cs="Arial" w:hint="eastAsia"/>
          <w:w w:val="70"/>
        </w:rPr>
        <w:t>（小隊營區、衛浴設備位置、集合場等</w:t>
      </w:r>
    </w:p>
    <w:p w:rsidR="00F617C4" w:rsidRPr="007F3E6D" w:rsidRDefault="00F617C4" w:rsidP="00F617C4">
      <w:pPr>
        <w:tabs>
          <w:tab w:val="left" w:pos="480"/>
        </w:tabs>
        <w:spacing w:line="300" w:lineRule="exact"/>
        <w:ind w:left="480" w:hangingChars="200" w:hanging="480"/>
        <w:jc w:val="both"/>
        <w:rPr>
          <w:rFonts w:ascii="標楷體" w:eastAsia="標楷體" w:hAnsi="標楷體" w:cs="Arial"/>
          <w:b/>
        </w:rPr>
      </w:pPr>
      <w:r w:rsidRPr="007F3E6D">
        <w:rPr>
          <w:rFonts w:ascii="標楷體" w:eastAsia="標楷體" w:hAnsi="標楷體" w:cs="Arial" w:hint="eastAsia"/>
          <w:b/>
        </w:rPr>
        <w:t>(19)</w:t>
      </w:r>
      <w:r w:rsidRPr="007F3E6D">
        <w:rPr>
          <w:rFonts w:ascii="標楷體" w:eastAsia="標楷體" w:hAnsi="標楷體" w:cs="Arial" w:hint="eastAsia"/>
          <w:b/>
        </w:rPr>
        <w:tab/>
        <w:t>星象專科章－第七項請以報告方式事先完成。</w:t>
      </w:r>
    </w:p>
    <w:p w:rsidR="00F617C4" w:rsidRPr="007F3E6D" w:rsidRDefault="00F617C4" w:rsidP="00F617C4">
      <w:pPr>
        <w:tabs>
          <w:tab w:val="left" w:pos="480"/>
        </w:tabs>
        <w:spacing w:line="300" w:lineRule="exact"/>
        <w:ind w:left="480" w:hangingChars="200" w:hanging="480"/>
        <w:jc w:val="both"/>
        <w:rPr>
          <w:rFonts w:ascii="標楷體" w:eastAsia="標楷體" w:hAnsi="標楷體" w:cs="Arial"/>
          <w:b/>
        </w:rPr>
      </w:pPr>
      <w:r w:rsidRPr="007F3E6D">
        <w:rPr>
          <w:rFonts w:ascii="標楷體" w:eastAsia="標楷體" w:hAnsi="標楷體" w:cs="Arial" w:hint="eastAsia"/>
          <w:b/>
        </w:rPr>
        <w:t>(33)</w:t>
      </w:r>
      <w:r w:rsidRPr="007F3E6D">
        <w:rPr>
          <w:rFonts w:ascii="標楷體" w:eastAsia="標楷體" w:hAnsi="標楷體" w:cs="Arial" w:hint="eastAsia"/>
          <w:b/>
        </w:rPr>
        <w:tab/>
        <w:t>越野專科章－須有越野賽跑證明。</w:t>
      </w:r>
    </w:p>
    <w:p w:rsidR="00F617C4" w:rsidRPr="007F3E6D" w:rsidRDefault="00F617C4" w:rsidP="00F617C4">
      <w:pPr>
        <w:tabs>
          <w:tab w:val="left" w:pos="480"/>
        </w:tabs>
        <w:spacing w:line="300" w:lineRule="exact"/>
        <w:ind w:left="480" w:hangingChars="200" w:hanging="480"/>
        <w:jc w:val="both"/>
        <w:rPr>
          <w:rFonts w:ascii="標楷體" w:eastAsia="標楷體" w:hAnsi="標楷體" w:cs="Arial"/>
          <w:b/>
        </w:rPr>
      </w:pPr>
      <w:r w:rsidRPr="007F3E6D">
        <w:rPr>
          <w:rFonts w:ascii="標楷體" w:eastAsia="標楷體" w:hAnsi="標楷體" w:cs="Arial" w:hint="eastAsia"/>
          <w:b/>
        </w:rPr>
        <w:t>(45)</w:t>
      </w:r>
      <w:r w:rsidRPr="007F3E6D">
        <w:rPr>
          <w:rFonts w:ascii="標楷體" w:eastAsia="標楷體" w:hAnsi="標楷體" w:cs="Arial" w:hint="eastAsia"/>
          <w:b/>
        </w:rPr>
        <w:tab/>
        <w:t>紙藝專科章</w:t>
      </w:r>
    </w:p>
    <w:p w:rsidR="00F617C4" w:rsidRPr="007F3E6D" w:rsidRDefault="00F617C4" w:rsidP="00F617C4">
      <w:pPr>
        <w:numPr>
          <w:ilvl w:val="0"/>
          <w:numId w:val="43"/>
        </w:numPr>
        <w:tabs>
          <w:tab w:val="clear" w:pos="1920"/>
          <w:tab w:val="num" w:pos="720"/>
        </w:tabs>
        <w:spacing w:line="300" w:lineRule="exact"/>
        <w:ind w:leftChars="225" w:left="952" w:hanging="412"/>
        <w:jc w:val="both"/>
        <w:rPr>
          <w:rFonts w:ascii="標楷體" w:eastAsia="標楷體" w:hAnsi="標楷體" w:cs="Arial"/>
          <w:bCs/>
          <w:w w:val="95"/>
        </w:rPr>
      </w:pPr>
      <w:r w:rsidRPr="007F3E6D">
        <w:rPr>
          <w:rFonts w:ascii="標楷體" w:eastAsia="標楷體" w:hAnsi="標楷體" w:cs="Arial" w:hint="eastAsia"/>
          <w:bCs/>
          <w:w w:val="95"/>
        </w:rPr>
        <w:t>第四項請事先完成。</w:t>
      </w:r>
    </w:p>
    <w:p w:rsidR="00F617C4" w:rsidRPr="007F3E6D" w:rsidRDefault="00F617C4" w:rsidP="00F617C4">
      <w:pPr>
        <w:numPr>
          <w:ilvl w:val="0"/>
          <w:numId w:val="43"/>
        </w:numPr>
        <w:tabs>
          <w:tab w:val="clear" w:pos="1920"/>
          <w:tab w:val="num" w:pos="720"/>
        </w:tabs>
        <w:spacing w:line="300" w:lineRule="exact"/>
        <w:ind w:leftChars="225" w:left="952" w:hanging="412"/>
        <w:jc w:val="both"/>
        <w:rPr>
          <w:rFonts w:ascii="標楷體" w:eastAsia="標楷體" w:hAnsi="標楷體" w:cs="Arial"/>
          <w:bCs/>
          <w:w w:val="95"/>
        </w:rPr>
      </w:pPr>
      <w:r w:rsidRPr="007F3E6D">
        <w:rPr>
          <w:rFonts w:ascii="標楷體" w:eastAsia="標楷體" w:hAnsi="標楷體" w:cs="Arial" w:hint="eastAsia"/>
          <w:bCs/>
          <w:w w:val="95"/>
        </w:rPr>
        <w:t>第三、五項必須在營隊中各完成一件作品，另一件作品可事先完成或在營隊中製作。</w:t>
      </w:r>
      <w:r w:rsidRPr="007F3E6D">
        <w:rPr>
          <w:rFonts w:ascii="標楷體" w:eastAsia="標楷體" w:hAnsi="標楷體" w:cs="Arial"/>
          <w:bCs/>
          <w:w w:val="95"/>
        </w:rPr>
        <w:br/>
      </w:r>
      <w:r w:rsidRPr="007F3E6D">
        <w:rPr>
          <w:rFonts w:ascii="標楷體" w:eastAsia="標楷體" w:hAnsi="標楷體" w:cs="Arial" w:hint="eastAsia"/>
          <w:bCs/>
          <w:w w:val="95"/>
        </w:rPr>
        <w:t>（請自行攜帶製作材料至營隊現場製作，營隊不提供材料）</w:t>
      </w:r>
    </w:p>
    <w:p w:rsidR="00F617C4" w:rsidRPr="007F3E6D" w:rsidRDefault="00F617C4" w:rsidP="00F617C4">
      <w:pPr>
        <w:tabs>
          <w:tab w:val="left" w:pos="480"/>
        </w:tabs>
        <w:spacing w:line="300" w:lineRule="exact"/>
        <w:ind w:left="480" w:hangingChars="200" w:hanging="480"/>
        <w:jc w:val="both"/>
        <w:rPr>
          <w:rFonts w:ascii="標楷體" w:eastAsia="標楷體" w:hAnsi="標楷體" w:cs="Arial"/>
          <w:b/>
        </w:rPr>
      </w:pPr>
      <w:r w:rsidRPr="007F3E6D">
        <w:rPr>
          <w:rFonts w:ascii="標楷體" w:eastAsia="標楷體" w:hAnsi="標楷體" w:cs="Arial" w:hint="eastAsia"/>
          <w:b/>
        </w:rPr>
        <w:t>(53)電腦繪圖－作品需1:1印出，檔案需攜帶至營隊。</w:t>
      </w:r>
    </w:p>
    <w:p w:rsidR="00F617C4" w:rsidRPr="007F3E6D" w:rsidRDefault="00F617C4" w:rsidP="00F617C4">
      <w:pPr>
        <w:numPr>
          <w:ilvl w:val="0"/>
          <w:numId w:val="44"/>
        </w:numPr>
        <w:tabs>
          <w:tab w:val="clear" w:pos="1920"/>
          <w:tab w:val="left" w:pos="960"/>
          <w:tab w:val="num" w:pos="1080"/>
        </w:tabs>
        <w:spacing w:line="300" w:lineRule="exact"/>
        <w:ind w:leftChars="225" w:left="1020"/>
        <w:jc w:val="both"/>
        <w:rPr>
          <w:rFonts w:ascii="標楷體" w:eastAsia="標楷體" w:hAnsi="標楷體" w:cs="Arial"/>
          <w:bCs/>
          <w:w w:val="95"/>
        </w:rPr>
      </w:pPr>
      <w:r w:rsidRPr="007F3E6D">
        <w:rPr>
          <w:rFonts w:ascii="標楷體" w:eastAsia="標楷體" w:hAnsi="標楷體" w:cs="Arial" w:hint="eastAsia"/>
          <w:bCs/>
          <w:w w:val="95"/>
        </w:rPr>
        <w:t>第四項請事先完成。</w:t>
      </w:r>
    </w:p>
    <w:p w:rsidR="00F617C4" w:rsidRPr="007F3E6D" w:rsidRDefault="00F617C4" w:rsidP="00F617C4">
      <w:pPr>
        <w:numPr>
          <w:ilvl w:val="0"/>
          <w:numId w:val="44"/>
        </w:numPr>
        <w:tabs>
          <w:tab w:val="clear" w:pos="1920"/>
          <w:tab w:val="left" w:pos="960"/>
          <w:tab w:val="num" w:pos="1080"/>
        </w:tabs>
        <w:spacing w:line="300" w:lineRule="exact"/>
        <w:ind w:leftChars="225" w:left="1020"/>
        <w:jc w:val="both"/>
        <w:rPr>
          <w:rFonts w:ascii="標楷體" w:eastAsia="標楷體" w:hAnsi="標楷體" w:cs="Arial"/>
          <w:bCs/>
          <w:w w:val="95"/>
        </w:rPr>
      </w:pPr>
      <w:r w:rsidRPr="007F3E6D">
        <w:rPr>
          <w:rFonts w:ascii="標楷體" w:eastAsia="標楷體" w:hAnsi="標楷體" w:cs="Arial" w:hint="eastAsia"/>
          <w:bCs/>
          <w:w w:val="95"/>
        </w:rPr>
        <w:t>第五項請事先完成。A3合成影像必須使用十種以上不同的繪圖技巧完成，題目不限。</w:t>
      </w:r>
    </w:p>
    <w:p w:rsidR="00F617C4" w:rsidRPr="007F3E6D" w:rsidRDefault="00F617C4" w:rsidP="00F617C4">
      <w:pPr>
        <w:tabs>
          <w:tab w:val="left" w:pos="480"/>
        </w:tabs>
        <w:spacing w:line="300" w:lineRule="exact"/>
        <w:ind w:left="480" w:hangingChars="200" w:hanging="480"/>
        <w:jc w:val="both"/>
        <w:rPr>
          <w:rFonts w:ascii="標楷體" w:eastAsia="標楷體" w:hAnsi="標楷體" w:cs="Arial"/>
          <w:b/>
        </w:rPr>
      </w:pPr>
      <w:r w:rsidRPr="007F3E6D">
        <w:rPr>
          <w:rFonts w:ascii="標楷體" w:eastAsia="標楷體" w:hAnsi="標楷體" w:cs="Arial" w:hint="eastAsia"/>
          <w:b/>
        </w:rPr>
        <w:t>(54)網頁設計－</w:t>
      </w:r>
      <w:r w:rsidRPr="007F3E6D">
        <w:rPr>
          <w:rFonts w:ascii="標楷體" w:eastAsia="標楷體" w:hAnsi="標楷體" w:cs="Arial"/>
          <w:b/>
          <w:w w:val="90"/>
        </w:rPr>
        <w:t>能製作網頁</w:t>
      </w:r>
      <w:r w:rsidRPr="007F3E6D">
        <w:rPr>
          <w:rFonts w:ascii="標楷體" w:eastAsia="標楷體" w:hAnsi="標楷體" w:cs="Arial" w:hint="eastAsia"/>
          <w:b/>
          <w:w w:val="90"/>
        </w:rPr>
        <w:t>並</w:t>
      </w:r>
      <w:r w:rsidRPr="007F3E6D">
        <w:rPr>
          <w:rFonts w:ascii="標楷體" w:eastAsia="標楷體" w:hAnsi="標楷體" w:cs="Arial"/>
          <w:b/>
          <w:w w:val="90"/>
        </w:rPr>
        <w:t>利用電腦傳輸檔案至其他伺服器，成功完成各頁面串聯</w:t>
      </w:r>
      <w:r w:rsidRPr="007F3E6D">
        <w:rPr>
          <w:rFonts w:ascii="標楷體" w:eastAsia="標楷體" w:hAnsi="標楷體" w:cs="Arial" w:hint="eastAsia"/>
          <w:b/>
          <w:w w:val="90"/>
        </w:rPr>
        <w:t>。網頁設計要求如下：</w:t>
      </w:r>
    </w:p>
    <w:p w:rsidR="00F617C4" w:rsidRPr="007F3E6D" w:rsidRDefault="00F617C4" w:rsidP="00F617C4">
      <w:pPr>
        <w:numPr>
          <w:ilvl w:val="0"/>
          <w:numId w:val="46"/>
        </w:numPr>
        <w:tabs>
          <w:tab w:val="left" w:pos="960"/>
        </w:tabs>
        <w:spacing w:line="300" w:lineRule="exact"/>
        <w:ind w:leftChars="225" w:left="1020"/>
        <w:jc w:val="both"/>
        <w:rPr>
          <w:rFonts w:ascii="標楷體" w:eastAsia="標楷體" w:hAnsi="標楷體" w:cs="Arial"/>
          <w:bCs/>
          <w:w w:val="95"/>
        </w:rPr>
      </w:pPr>
      <w:r w:rsidRPr="007F3E6D">
        <w:rPr>
          <w:rFonts w:ascii="標楷體" w:eastAsia="標楷體" w:hAnsi="標楷體" w:cs="Arial" w:hint="eastAsia"/>
          <w:bCs/>
          <w:w w:val="95"/>
        </w:rPr>
        <w:t>十頁以上之頁面串聯。</w:t>
      </w:r>
    </w:p>
    <w:p w:rsidR="00F617C4" w:rsidRPr="007F3E6D" w:rsidRDefault="00F617C4" w:rsidP="00F617C4">
      <w:pPr>
        <w:numPr>
          <w:ilvl w:val="0"/>
          <w:numId w:val="46"/>
        </w:numPr>
        <w:tabs>
          <w:tab w:val="left" w:pos="960"/>
        </w:tabs>
        <w:spacing w:line="300" w:lineRule="exact"/>
        <w:ind w:leftChars="225" w:left="1020"/>
        <w:jc w:val="both"/>
        <w:rPr>
          <w:rFonts w:ascii="標楷體" w:eastAsia="標楷體" w:hAnsi="標楷體" w:cs="Arial"/>
          <w:bCs/>
          <w:w w:val="95"/>
        </w:rPr>
      </w:pPr>
      <w:r w:rsidRPr="007F3E6D">
        <w:rPr>
          <w:rFonts w:ascii="標楷體" w:eastAsia="標楷體" w:hAnsi="標楷體" w:cs="Arial" w:hint="eastAsia"/>
          <w:bCs/>
          <w:w w:val="95"/>
        </w:rPr>
        <w:t>題目不限（自我介紹，團網頁，班級網頁</w:t>
      </w:r>
      <w:r w:rsidRPr="007F3E6D">
        <w:rPr>
          <w:rFonts w:ascii="標楷體" w:eastAsia="標楷體" w:hAnsi="標楷體" w:cs="Arial"/>
          <w:bCs/>
          <w:w w:val="95"/>
        </w:rPr>
        <w:t>…</w:t>
      </w:r>
      <w:r w:rsidRPr="007F3E6D">
        <w:rPr>
          <w:rFonts w:ascii="標楷體" w:eastAsia="標楷體" w:hAnsi="標楷體" w:cs="Arial" w:hint="eastAsia"/>
          <w:bCs/>
          <w:w w:val="95"/>
        </w:rPr>
        <w:t>）。</w:t>
      </w:r>
    </w:p>
    <w:p w:rsidR="00F617C4" w:rsidRPr="007F3E6D" w:rsidRDefault="00F617C4" w:rsidP="00F617C4">
      <w:pPr>
        <w:numPr>
          <w:ilvl w:val="0"/>
          <w:numId w:val="46"/>
        </w:numPr>
        <w:tabs>
          <w:tab w:val="left" w:pos="960"/>
        </w:tabs>
        <w:spacing w:line="300" w:lineRule="exact"/>
        <w:ind w:leftChars="225" w:left="1020"/>
        <w:jc w:val="both"/>
        <w:rPr>
          <w:rFonts w:ascii="標楷體" w:eastAsia="標楷體" w:hAnsi="標楷體" w:cs="Arial"/>
          <w:bCs/>
          <w:w w:val="95"/>
        </w:rPr>
      </w:pPr>
      <w:r w:rsidRPr="007F3E6D">
        <w:rPr>
          <w:rFonts w:ascii="標楷體" w:eastAsia="標楷體" w:hAnsi="標楷體" w:cs="Arial" w:hint="eastAsia"/>
          <w:bCs/>
          <w:w w:val="95"/>
        </w:rPr>
        <w:t>網頁必須包含相片功能（含上傳、瀏覽、刪除</w:t>
      </w:r>
      <w:r w:rsidRPr="007F3E6D">
        <w:rPr>
          <w:rFonts w:ascii="標楷體" w:eastAsia="標楷體" w:hAnsi="標楷體" w:cs="Arial"/>
          <w:bCs/>
          <w:w w:val="95"/>
        </w:rPr>
        <w:t>…</w:t>
      </w:r>
      <w:r w:rsidRPr="007F3E6D">
        <w:rPr>
          <w:rFonts w:ascii="標楷體" w:eastAsia="標楷體" w:hAnsi="標楷體" w:cs="Arial" w:hint="eastAsia"/>
          <w:bCs/>
          <w:w w:val="95"/>
        </w:rPr>
        <w:t>）。</w:t>
      </w:r>
    </w:p>
    <w:p w:rsidR="00F617C4" w:rsidRPr="007F3E6D" w:rsidRDefault="00F617C4" w:rsidP="00F617C4">
      <w:pPr>
        <w:numPr>
          <w:ilvl w:val="0"/>
          <w:numId w:val="46"/>
        </w:numPr>
        <w:tabs>
          <w:tab w:val="left" w:pos="960"/>
        </w:tabs>
        <w:spacing w:line="300" w:lineRule="exact"/>
        <w:ind w:leftChars="225" w:left="1020"/>
        <w:jc w:val="both"/>
        <w:rPr>
          <w:rFonts w:ascii="標楷體" w:eastAsia="標楷體" w:hAnsi="標楷體" w:cs="Arial"/>
          <w:bCs/>
          <w:w w:val="95"/>
        </w:rPr>
      </w:pPr>
      <w:r w:rsidRPr="007F3E6D">
        <w:rPr>
          <w:rFonts w:ascii="標楷體" w:eastAsia="標楷體" w:hAnsi="標楷體" w:cs="Arial" w:hint="eastAsia"/>
          <w:bCs/>
          <w:w w:val="95"/>
        </w:rPr>
        <w:t>應用十種以上網頁設計技巧。（框頁、連結、目錄、圖片、PHP、ASP、Flash</w:t>
      </w:r>
      <w:r w:rsidRPr="007F3E6D">
        <w:rPr>
          <w:rFonts w:ascii="標楷體" w:eastAsia="標楷體" w:hAnsi="標楷體" w:cs="Arial"/>
          <w:bCs/>
          <w:w w:val="95"/>
        </w:rPr>
        <w:t>…</w:t>
      </w:r>
      <w:r w:rsidRPr="007F3E6D">
        <w:rPr>
          <w:rFonts w:ascii="標楷體" w:eastAsia="標楷體" w:hAnsi="標楷體" w:cs="Arial" w:hint="eastAsia"/>
          <w:bCs/>
          <w:w w:val="95"/>
        </w:rPr>
        <w:t>）</w:t>
      </w:r>
    </w:p>
    <w:p w:rsidR="00F617C4" w:rsidRPr="007F3E6D" w:rsidRDefault="00F617C4" w:rsidP="00F617C4">
      <w:pPr>
        <w:numPr>
          <w:ilvl w:val="0"/>
          <w:numId w:val="46"/>
        </w:numPr>
        <w:tabs>
          <w:tab w:val="left" w:pos="960"/>
        </w:tabs>
        <w:spacing w:line="300" w:lineRule="exact"/>
        <w:ind w:leftChars="225" w:left="1020"/>
        <w:jc w:val="both"/>
        <w:rPr>
          <w:rFonts w:ascii="標楷體" w:eastAsia="標楷體" w:hAnsi="標楷體" w:cs="Arial"/>
          <w:bCs/>
          <w:w w:val="95"/>
        </w:rPr>
      </w:pPr>
      <w:r w:rsidRPr="007F3E6D">
        <w:rPr>
          <w:rFonts w:ascii="標楷體" w:eastAsia="標楷體" w:hAnsi="標楷體" w:cs="Arial" w:hint="eastAsia"/>
          <w:bCs/>
          <w:w w:val="95"/>
        </w:rPr>
        <w:t>網頁完成後需上傳到學校或其他免費伺服器。</w:t>
      </w:r>
    </w:p>
    <w:tbl>
      <w:tblPr>
        <w:tblW w:w="9675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5"/>
      </w:tblGrid>
      <w:tr w:rsidR="00F617C4" w:rsidRPr="007F3E6D" w:rsidTr="00000F9D">
        <w:trPr>
          <w:jc w:val="center"/>
        </w:trPr>
        <w:tc>
          <w:tcPr>
            <w:tcW w:w="9675" w:type="dxa"/>
            <w:shd w:val="clear" w:color="auto" w:fill="C0C0C0"/>
          </w:tcPr>
          <w:p w:rsidR="00F617C4" w:rsidRPr="001B5D4B" w:rsidRDefault="00F617C4" w:rsidP="00000F9D">
            <w:pPr>
              <w:numPr>
                <w:ilvl w:val="0"/>
                <w:numId w:val="9"/>
              </w:numPr>
              <w:snapToGrid w:val="0"/>
              <w:spacing w:line="312" w:lineRule="auto"/>
              <w:ind w:left="357" w:hanging="357"/>
              <w:jc w:val="both"/>
              <w:rPr>
                <w:rFonts w:ascii="標楷體" w:eastAsia="標楷體" w:hAnsi="標楷體" w:cs="Arial"/>
                <w:sz w:val="28"/>
              </w:rPr>
            </w:pPr>
            <w:r w:rsidRPr="001B5D4B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t>行前作業</w:t>
            </w:r>
            <w:r w:rsidRPr="001B5D4B">
              <w:rPr>
                <w:rFonts w:ascii="標楷體" w:eastAsia="標楷體" w:hAnsi="標楷體" w:cs="Arial" w:hint="eastAsia"/>
                <w:sz w:val="28"/>
                <w:szCs w:val="28"/>
              </w:rPr>
              <w:t>須</w:t>
            </w:r>
            <w:r w:rsidRPr="001B5D4B">
              <w:rPr>
                <w:rFonts w:ascii="標楷體" w:eastAsia="標楷體" w:hAnsi="標楷體" w:cs="Arial" w:hint="eastAsia"/>
                <w:sz w:val="28"/>
              </w:rPr>
              <w:t>於營隊報到前完成，於報到時繳交。</w:t>
            </w:r>
          </w:p>
          <w:p w:rsidR="00F617C4" w:rsidRPr="001B5D4B" w:rsidRDefault="00F617C4" w:rsidP="00000F9D">
            <w:pPr>
              <w:numPr>
                <w:ilvl w:val="0"/>
                <w:numId w:val="9"/>
              </w:numPr>
              <w:snapToGrid w:val="0"/>
              <w:spacing w:line="312" w:lineRule="auto"/>
              <w:ind w:left="357" w:hanging="357"/>
              <w:jc w:val="both"/>
              <w:rPr>
                <w:rFonts w:ascii="標楷體" w:eastAsia="標楷體" w:hAnsi="標楷體" w:cs="Arial"/>
                <w:sz w:val="28"/>
              </w:rPr>
            </w:pPr>
            <w:r w:rsidRPr="001B5D4B">
              <w:rPr>
                <w:rFonts w:ascii="標楷體" w:eastAsia="標楷體" w:hAnsi="標楷體" w:cs="Arial" w:hint="eastAsia"/>
                <w:sz w:val="28"/>
                <w:szCs w:val="28"/>
              </w:rPr>
              <w:t>行前</w:t>
            </w:r>
            <w:r w:rsidRPr="001B5D4B">
              <w:rPr>
                <w:rFonts w:ascii="標楷體" w:eastAsia="標楷體" w:hAnsi="標楷體" w:cs="Arial" w:hint="eastAsia"/>
                <w:sz w:val="28"/>
              </w:rPr>
              <w:t>作業應儘量以電腦打字完成並請裝訂成冊（A4規格），內頁須標示頁碼。</w:t>
            </w:r>
          </w:p>
        </w:tc>
      </w:tr>
    </w:tbl>
    <w:p w:rsidR="00F617C4" w:rsidRDefault="00F617C4" w:rsidP="00F617C4">
      <w:pPr>
        <w:spacing w:line="400" w:lineRule="exact"/>
        <w:ind w:leftChars="150" w:left="360"/>
        <w:jc w:val="center"/>
      </w:pPr>
      <w:r w:rsidRPr="007F3E6D">
        <w:rPr>
          <w:rFonts w:ascii="標楷體" w:eastAsia="標楷體" w:hAnsi="標楷體" w:cs="Arial" w:hint="eastAsia"/>
          <w:spacing w:val="20"/>
          <w:w w:val="105"/>
          <w:sz w:val="40"/>
          <w:szCs w:val="40"/>
        </w:rPr>
        <w:t>～準備，讓我們勇於面對挑戰～</w:t>
      </w:r>
    </w:p>
    <w:sectPr w:rsidR="00F617C4" w:rsidSect="00F617C4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215" w:rsidRDefault="006D1215" w:rsidP="003F190D">
      <w:r>
        <w:separator/>
      </w:r>
    </w:p>
  </w:endnote>
  <w:endnote w:type="continuationSeparator" w:id="1">
    <w:p w:rsidR="006D1215" w:rsidRDefault="006D1215" w:rsidP="003F1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D3E" w:rsidRDefault="0086520C" w:rsidP="006964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C6C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D3E" w:rsidRDefault="006D1215" w:rsidP="0069641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D3E" w:rsidRDefault="0086520C" w:rsidP="006964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C6C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2C29">
      <w:rPr>
        <w:rStyle w:val="a7"/>
        <w:noProof/>
      </w:rPr>
      <w:t>1</w:t>
    </w:r>
    <w:r>
      <w:rPr>
        <w:rStyle w:val="a7"/>
      </w:rPr>
      <w:fldChar w:fldCharType="end"/>
    </w:r>
  </w:p>
  <w:p w:rsidR="00961D3E" w:rsidRDefault="006D1215" w:rsidP="0069641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215" w:rsidRDefault="006D1215" w:rsidP="003F190D">
      <w:r>
        <w:separator/>
      </w:r>
    </w:p>
  </w:footnote>
  <w:footnote w:type="continuationSeparator" w:id="1">
    <w:p w:rsidR="006D1215" w:rsidRDefault="006D1215" w:rsidP="003F19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0721"/>
    <w:multiLevelType w:val="hybridMultilevel"/>
    <w:tmpl w:val="2E9C7A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8126BD"/>
    <w:multiLevelType w:val="hybridMultilevel"/>
    <w:tmpl w:val="D51295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8C28E5"/>
    <w:multiLevelType w:val="hybridMultilevel"/>
    <w:tmpl w:val="243455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8C110D"/>
    <w:multiLevelType w:val="hybridMultilevel"/>
    <w:tmpl w:val="93E66F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116FB0"/>
    <w:multiLevelType w:val="hybridMultilevel"/>
    <w:tmpl w:val="F6907DC4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5">
    <w:nsid w:val="0B6D7FED"/>
    <w:multiLevelType w:val="hybridMultilevel"/>
    <w:tmpl w:val="F8DCBA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96620E"/>
    <w:multiLevelType w:val="hybridMultilevel"/>
    <w:tmpl w:val="099056F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7">
    <w:nsid w:val="10C45705"/>
    <w:multiLevelType w:val="hybridMultilevel"/>
    <w:tmpl w:val="5B4A8F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3C2771"/>
    <w:multiLevelType w:val="hybridMultilevel"/>
    <w:tmpl w:val="B0ECEA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AB55574"/>
    <w:multiLevelType w:val="hybridMultilevel"/>
    <w:tmpl w:val="0C068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0B2450"/>
    <w:multiLevelType w:val="hybridMultilevel"/>
    <w:tmpl w:val="76F07B2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1">
    <w:nsid w:val="21917135"/>
    <w:multiLevelType w:val="hybridMultilevel"/>
    <w:tmpl w:val="B63468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2">
    <w:nsid w:val="24DA7620"/>
    <w:multiLevelType w:val="hybridMultilevel"/>
    <w:tmpl w:val="EDDCA1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76165EC"/>
    <w:multiLevelType w:val="hybridMultilevel"/>
    <w:tmpl w:val="9B965B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8435291"/>
    <w:multiLevelType w:val="hybridMultilevel"/>
    <w:tmpl w:val="A94AF9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ACD2CC3"/>
    <w:multiLevelType w:val="hybridMultilevel"/>
    <w:tmpl w:val="DFFA34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B797026"/>
    <w:multiLevelType w:val="hybridMultilevel"/>
    <w:tmpl w:val="4D74CA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ACA0829"/>
    <w:multiLevelType w:val="hybridMultilevel"/>
    <w:tmpl w:val="6F0A76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1337357"/>
    <w:multiLevelType w:val="hybridMultilevel"/>
    <w:tmpl w:val="2B1429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62C3C56"/>
    <w:multiLevelType w:val="hybridMultilevel"/>
    <w:tmpl w:val="BC1896E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>
    <w:nsid w:val="48F77718"/>
    <w:multiLevelType w:val="hybridMultilevel"/>
    <w:tmpl w:val="70A4A5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9631DBF"/>
    <w:multiLevelType w:val="hybridMultilevel"/>
    <w:tmpl w:val="99E69F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A124DAF"/>
    <w:multiLevelType w:val="hybridMultilevel"/>
    <w:tmpl w:val="FD5E9B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A863CF3"/>
    <w:multiLevelType w:val="hybridMultilevel"/>
    <w:tmpl w:val="D6AAE3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01C781B"/>
    <w:multiLevelType w:val="hybridMultilevel"/>
    <w:tmpl w:val="D2C2D7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63B5FB7"/>
    <w:multiLevelType w:val="hybridMultilevel"/>
    <w:tmpl w:val="987E9E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77E3A9C"/>
    <w:multiLevelType w:val="hybridMultilevel"/>
    <w:tmpl w:val="45D449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903056B"/>
    <w:multiLevelType w:val="hybridMultilevel"/>
    <w:tmpl w:val="BFE096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A4437F9"/>
    <w:multiLevelType w:val="hybridMultilevel"/>
    <w:tmpl w:val="1234B6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D9906B0"/>
    <w:multiLevelType w:val="hybridMultilevel"/>
    <w:tmpl w:val="8EEA0E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FF341CA"/>
    <w:multiLevelType w:val="hybridMultilevel"/>
    <w:tmpl w:val="4BBA97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02D7560"/>
    <w:multiLevelType w:val="hybridMultilevel"/>
    <w:tmpl w:val="569E55F6"/>
    <w:lvl w:ilvl="0" w:tplc="0409000F">
      <w:start w:val="1"/>
      <w:numFmt w:val="decimal"/>
      <w:lvlText w:val="%1."/>
      <w:lvlJc w:val="left"/>
      <w:pPr>
        <w:tabs>
          <w:tab w:val="num" w:pos="512"/>
        </w:tabs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32">
    <w:nsid w:val="63394E2A"/>
    <w:multiLevelType w:val="hybridMultilevel"/>
    <w:tmpl w:val="D0689C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39B7336"/>
    <w:multiLevelType w:val="hybridMultilevel"/>
    <w:tmpl w:val="758C03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3F57317"/>
    <w:multiLevelType w:val="hybridMultilevel"/>
    <w:tmpl w:val="36B2CC5C"/>
    <w:lvl w:ilvl="0" w:tplc="0409000F">
      <w:start w:val="1"/>
      <w:numFmt w:val="decimal"/>
      <w:lvlText w:val="%1."/>
      <w:lvlJc w:val="left"/>
      <w:pPr>
        <w:tabs>
          <w:tab w:val="num" w:pos="512"/>
        </w:tabs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35">
    <w:nsid w:val="65C637C9"/>
    <w:multiLevelType w:val="hybridMultilevel"/>
    <w:tmpl w:val="A2F06B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6EC3935"/>
    <w:multiLevelType w:val="hybridMultilevel"/>
    <w:tmpl w:val="AD701178"/>
    <w:lvl w:ilvl="0" w:tplc="0409000F">
      <w:start w:val="1"/>
      <w:numFmt w:val="decimal"/>
      <w:lvlText w:val="%1."/>
      <w:lvlJc w:val="left"/>
      <w:pPr>
        <w:tabs>
          <w:tab w:val="num" w:pos="512"/>
        </w:tabs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37">
    <w:nsid w:val="69EA1499"/>
    <w:multiLevelType w:val="hybridMultilevel"/>
    <w:tmpl w:val="AAFE3EB4"/>
    <w:lvl w:ilvl="0" w:tplc="F8A4453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C332488"/>
    <w:multiLevelType w:val="hybridMultilevel"/>
    <w:tmpl w:val="6BB44F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F4C7F80"/>
    <w:multiLevelType w:val="hybridMultilevel"/>
    <w:tmpl w:val="4C5CC8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E6426C"/>
    <w:multiLevelType w:val="hybridMultilevel"/>
    <w:tmpl w:val="CBCAB1C0"/>
    <w:lvl w:ilvl="0" w:tplc="0409000F">
      <w:start w:val="1"/>
      <w:numFmt w:val="decimal"/>
      <w:lvlText w:val="%1."/>
      <w:lvlJc w:val="left"/>
      <w:pPr>
        <w:tabs>
          <w:tab w:val="num" w:pos="512"/>
        </w:tabs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41">
    <w:nsid w:val="720E5A38"/>
    <w:multiLevelType w:val="hybridMultilevel"/>
    <w:tmpl w:val="E174B3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21C686A"/>
    <w:multiLevelType w:val="hybridMultilevel"/>
    <w:tmpl w:val="CE3EB800"/>
    <w:lvl w:ilvl="0" w:tplc="0409000F">
      <w:start w:val="1"/>
      <w:numFmt w:val="decimal"/>
      <w:lvlText w:val="%1."/>
      <w:lvlJc w:val="left"/>
      <w:pPr>
        <w:tabs>
          <w:tab w:val="num" w:pos="512"/>
        </w:tabs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43">
    <w:nsid w:val="75A80103"/>
    <w:multiLevelType w:val="hybridMultilevel"/>
    <w:tmpl w:val="223A52BE"/>
    <w:lvl w:ilvl="0" w:tplc="0409000F">
      <w:start w:val="1"/>
      <w:numFmt w:val="decimal"/>
      <w:lvlText w:val="%1."/>
      <w:lvlJc w:val="left"/>
      <w:pPr>
        <w:tabs>
          <w:tab w:val="num" w:pos="512"/>
        </w:tabs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44">
    <w:nsid w:val="76B12D48"/>
    <w:multiLevelType w:val="hybridMultilevel"/>
    <w:tmpl w:val="C60406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92B322E"/>
    <w:multiLevelType w:val="hybridMultilevel"/>
    <w:tmpl w:val="D7AC99A6"/>
    <w:lvl w:ilvl="0" w:tplc="1DAC93AC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27685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ADF1D7A"/>
    <w:multiLevelType w:val="hybridMultilevel"/>
    <w:tmpl w:val="210AD3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B8D3532"/>
    <w:multiLevelType w:val="hybridMultilevel"/>
    <w:tmpl w:val="DEECB0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5"/>
  </w:num>
  <w:num w:numId="2">
    <w:abstractNumId w:val="34"/>
  </w:num>
  <w:num w:numId="3">
    <w:abstractNumId w:val="36"/>
  </w:num>
  <w:num w:numId="4">
    <w:abstractNumId w:val="40"/>
  </w:num>
  <w:num w:numId="5">
    <w:abstractNumId w:val="42"/>
  </w:num>
  <w:num w:numId="6">
    <w:abstractNumId w:val="43"/>
  </w:num>
  <w:num w:numId="7">
    <w:abstractNumId w:val="31"/>
  </w:num>
  <w:num w:numId="8">
    <w:abstractNumId w:val="1"/>
  </w:num>
  <w:num w:numId="9">
    <w:abstractNumId w:val="37"/>
  </w:num>
  <w:num w:numId="10">
    <w:abstractNumId w:val="30"/>
  </w:num>
  <w:num w:numId="11">
    <w:abstractNumId w:val="25"/>
  </w:num>
  <w:num w:numId="12">
    <w:abstractNumId w:val="44"/>
  </w:num>
  <w:num w:numId="13">
    <w:abstractNumId w:val="2"/>
  </w:num>
  <w:num w:numId="14">
    <w:abstractNumId w:val="15"/>
  </w:num>
  <w:num w:numId="15">
    <w:abstractNumId w:val="7"/>
  </w:num>
  <w:num w:numId="16">
    <w:abstractNumId w:val="22"/>
  </w:num>
  <w:num w:numId="17">
    <w:abstractNumId w:val="20"/>
  </w:num>
  <w:num w:numId="18">
    <w:abstractNumId w:val="17"/>
  </w:num>
  <w:num w:numId="19">
    <w:abstractNumId w:val="32"/>
  </w:num>
  <w:num w:numId="20">
    <w:abstractNumId w:val="13"/>
  </w:num>
  <w:num w:numId="21">
    <w:abstractNumId w:val="23"/>
  </w:num>
  <w:num w:numId="22">
    <w:abstractNumId w:val="18"/>
  </w:num>
  <w:num w:numId="23">
    <w:abstractNumId w:val="9"/>
  </w:num>
  <w:num w:numId="24">
    <w:abstractNumId w:val="39"/>
  </w:num>
  <w:num w:numId="25">
    <w:abstractNumId w:val="33"/>
  </w:num>
  <w:num w:numId="26">
    <w:abstractNumId w:val="38"/>
  </w:num>
  <w:num w:numId="27">
    <w:abstractNumId w:val="28"/>
  </w:num>
  <w:num w:numId="28">
    <w:abstractNumId w:val="21"/>
  </w:num>
  <w:num w:numId="29">
    <w:abstractNumId w:val="0"/>
  </w:num>
  <w:num w:numId="30">
    <w:abstractNumId w:val="41"/>
  </w:num>
  <w:num w:numId="31">
    <w:abstractNumId w:val="27"/>
  </w:num>
  <w:num w:numId="32">
    <w:abstractNumId w:val="8"/>
  </w:num>
  <w:num w:numId="33">
    <w:abstractNumId w:val="47"/>
  </w:num>
  <w:num w:numId="34">
    <w:abstractNumId w:val="29"/>
  </w:num>
  <w:num w:numId="35">
    <w:abstractNumId w:val="5"/>
  </w:num>
  <w:num w:numId="36">
    <w:abstractNumId w:val="14"/>
  </w:num>
  <w:num w:numId="37">
    <w:abstractNumId w:val="35"/>
  </w:num>
  <w:num w:numId="38">
    <w:abstractNumId w:val="16"/>
  </w:num>
  <w:num w:numId="39">
    <w:abstractNumId w:val="26"/>
  </w:num>
  <w:num w:numId="40">
    <w:abstractNumId w:val="3"/>
  </w:num>
  <w:num w:numId="41">
    <w:abstractNumId w:val="12"/>
  </w:num>
  <w:num w:numId="42">
    <w:abstractNumId w:val="11"/>
  </w:num>
  <w:num w:numId="43">
    <w:abstractNumId w:val="10"/>
  </w:num>
  <w:num w:numId="44">
    <w:abstractNumId w:val="19"/>
  </w:num>
  <w:num w:numId="45">
    <w:abstractNumId w:val="6"/>
  </w:num>
  <w:num w:numId="46">
    <w:abstractNumId w:val="4"/>
  </w:num>
  <w:num w:numId="47">
    <w:abstractNumId w:val="24"/>
  </w:num>
  <w:num w:numId="48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7C4"/>
    <w:rsid w:val="00147435"/>
    <w:rsid w:val="003F190D"/>
    <w:rsid w:val="004D2C29"/>
    <w:rsid w:val="00554A21"/>
    <w:rsid w:val="006D1215"/>
    <w:rsid w:val="00756624"/>
    <w:rsid w:val="0086520C"/>
    <w:rsid w:val="008C6C63"/>
    <w:rsid w:val="00EF6208"/>
    <w:rsid w:val="00F01BF1"/>
    <w:rsid w:val="00F16BC5"/>
    <w:rsid w:val="00F6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617C4"/>
    <w:pPr>
      <w:snapToGrid w:val="0"/>
      <w:spacing w:line="300" w:lineRule="auto"/>
      <w:jc w:val="center"/>
    </w:pPr>
    <w:rPr>
      <w:rFonts w:ascii="標楷體" w:eastAsia="標楷體" w:hAnsi="標楷體"/>
      <w:sz w:val="28"/>
    </w:rPr>
  </w:style>
  <w:style w:type="character" w:customStyle="1" w:styleId="20">
    <w:name w:val="本文 2 字元"/>
    <w:basedOn w:val="a0"/>
    <w:link w:val="2"/>
    <w:rsid w:val="00F617C4"/>
    <w:rPr>
      <w:rFonts w:ascii="標楷體" w:eastAsia="標楷體" w:hAnsi="標楷體" w:cs="Times New Roman"/>
      <w:sz w:val="28"/>
      <w:szCs w:val="24"/>
    </w:rPr>
  </w:style>
  <w:style w:type="paragraph" w:styleId="21">
    <w:name w:val="Body Text Indent 2"/>
    <w:basedOn w:val="a"/>
    <w:link w:val="22"/>
    <w:rsid w:val="00F617C4"/>
    <w:pPr>
      <w:ind w:leftChars="225" w:left="540"/>
    </w:pPr>
  </w:style>
  <w:style w:type="character" w:customStyle="1" w:styleId="22">
    <w:name w:val="本文縮排 2 字元"/>
    <w:basedOn w:val="a0"/>
    <w:link w:val="21"/>
    <w:rsid w:val="00F617C4"/>
    <w:rPr>
      <w:rFonts w:ascii="Times New Roman" w:eastAsia="新細明體" w:hAnsi="Times New Roman" w:cs="Times New Roman"/>
      <w:szCs w:val="24"/>
    </w:rPr>
  </w:style>
  <w:style w:type="character" w:styleId="a3">
    <w:name w:val="Hyperlink"/>
    <w:basedOn w:val="a0"/>
    <w:rsid w:val="00F617C4"/>
    <w:rPr>
      <w:color w:val="0000FF"/>
      <w:u w:val="single"/>
    </w:rPr>
  </w:style>
  <w:style w:type="paragraph" w:customStyle="1" w:styleId="a4">
    <w:name w:val="說明"/>
    <w:basedOn w:val="a"/>
    <w:rsid w:val="00F617C4"/>
    <w:pPr>
      <w:wordWrap w:val="0"/>
      <w:snapToGrid w:val="0"/>
    </w:pPr>
    <w:rPr>
      <w:rFonts w:eastAsia="標楷體"/>
      <w:sz w:val="32"/>
      <w:szCs w:val="20"/>
    </w:rPr>
  </w:style>
  <w:style w:type="paragraph" w:styleId="a5">
    <w:name w:val="footer"/>
    <w:basedOn w:val="a"/>
    <w:link w:val="a6"/>
    <w:rsid w:val="00F61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617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F617C4"/>
  </w:style>
  <w:style w:type="paragraph" w:styleId="a8">
    <w:name w:val="Body Text"/>
    <w:basedOn w:val="a"/>
    <w:link w:val="a9"/>
    <w:rsid w:val="00F617C4"/>
    <w:pPr>
      <w:spacing w:after="120"/>
    </w:pPr>
  </w:style>
  <w:style w:type="character" w:customStyle="1" w:styleId="a9">
    <w:name w:val="本文 字元"/>
    <w:basedOn w:val="a0"/>
    <w:link w:val="a8"/>
    <w:rsid w:val="00F617C4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semiHidden/>
    <w:rsid w:val="00F617C4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F617C4"/>
    <w:rPr>
      <w:rFonts w:ascii="Arial" w:eastAsia="新細明體" w:hAnsi="Arial" w:cs="Times New Roman"/>
      <w:sz w:val="18"/>
      <w:szCs w:val="18"/>
    </w:rPr>
  </w:style>
  <w:style w:type="table" w:styleId="ac">
    <w:name w:val="Table Grid"/>
    <w:basedOn w:val="a1"/>
    <w:rsid w:val="00F617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F617C4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F617C4"/>
    <w:rPr>
      <w:rFonts w:ascii="Times New Roman" w:eastAsia="新細明體" w:hAnsi="Times New Roman" w:cs="Times New Roman"/>
      <w:szCs w:val="24"/>
    </w:rPr>
  </w:style>
  <w:style w:type="paragraph" w:styleId="af">
    <w:name w:val="annotation text"/>
    <w:basedOn w:val="a"/>
    <w:link w:val="af0"/>
    <w:semiHidden/>
    <w:rsid w:val="00F617C4"/>
    <w:rPr>
      <w:szCs w:val="20"/>
    </w:rPr>
  </w:style>
  <w:style w:type="character" w:customStyle="1" w:styleId="af0">
    <w:name w:val="註解文字 字元"/>
    <w:basedOn w:val="a0"/>
    <w:link w:val="af"/>
    <w:semiHidden/>
    <w:rsid w:val="00F617C4"/>
    <w:rPr>
      <w:rFonts w:ascii="Times New Roman" w:eastAsia="新細明體" w:hAnsi="Times New Roman" w:cs="Times New Roman"/>
      <w:szCs w:val="20"/>
    </w:rPr>
  </w:style>
  <w:style w:type="paragraph" w:styleId="af1">
    <w:name w:val="header"/>
    <w:basedOn w:val="a"/>
    <w:link w:val="af2"/>
    <w:rsid w:val="00F61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F617C4"/>
    <w:rPr>
      <w:rFonts w:ascii="Times New Roman" w:eastAsia="新細明體" w:hAnsi="Times New Roman" w:cs="Times New Roman"/>
      <w:sz w:val="20"/>
      <w:szCs w:val="20"/>
    </w:rPr>
  </w:style>
  <w:style w:type="paragraph" w:styleId="af3">
    <w:name w:val="Note Heading"/>
    <w:basedOn w:val="a"/>
    <w:next w:val="a"/>
    <w:link w:val="af4"/>
    <w:rsid w:val="00F617C4"/>
    <w:pPr>
      <w:jc w:val="center"/>
    </w:pPr>
    <w:rPr>
      <w:rFonts w:ascii="標楷體" w:eastAsia="標楷體" w:hAnsi="標楷體"/>
      <w:sz w:val="28"/>
    </w:rPr>
  </w:style>
  <w:style w:type="character" w:customStyle="1" w:styleId="af4">
    <w:name w:val="註釋標題 字元"/>
    <w:basedOn w:val="a0"/>
    <w:link w:val="af3"/>
    <w:rsid w:val="00F617C4"/>
    <w:rPr>
      <w:rFonts w:ascii="標楷體" w:eastAsia="標楷體" w:hAnsi="標楷體" w:cs="Times New Roman"/>
      <w:sz w:val="28"/>
      <w:szCs w:val="24"/>
    </w:rPr>
  </w:style>
  <w:style w:type="paragraph" w:styleId="af5">
    <w:name w:val="Closing"/>
    <w:basedOn w:val="a"/>
    <w:link w:val="af6"/>
    <w:rsid w:val="00F617C4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f6">
    <w:name w:val="結語 字元"/>
    <w:basedOn w:val="a0"/>
    <w:link w:val="af5"/>
    <w:rsid w:val="00F617C4"/>
    <w:rPr>
      <w:rFonts w:ascii="標楷體" w:eastAsia="標楷體" w:hAnsi="標楷體" w:cs="Times New Roman"/>
      <w:sz w:val="28"/>
      <w:szCs w:val="24"/>
    </w:rPr>
  </w:style>
  <w:style w:type="paragraph" w:styleId="af7">
    <w:name w:val="endnote text"/>
    <w:basedOn w:val="a"/>
    <w:link w:val="af8"/>
    <w:rsid w:val="00F617C4"/>
    <w:pPr>
      <w:snapToGrid w:val="0"/>
    </w:pPr>
  </w:style>
  <w:style w:type="character" w:customStyle="1" w:styleId="af8">
    <w:name w:val="章節附註文字 字元"/>
    <w:basedOn w:val="a0"/>
    <w:link w:val="af7"/>
    <w:rsid w:val="00F617C4"/>
    <w:rPr>
      <w:rFonts w:ascii="Times New Roman" w:eastAsia="新細明體" w:hAnsi="Times New Roman" w:cs="Times New Roman"/>
      <w:szCs w:val="24"/>
    </w:rPr>
  </w:style>
  <w:style w:type="character" w:styleId="af9">
    <w:name w:val="endnote reference"/>
    <w:basedOn w:val="a0"/>
    <w:rsid w:val="00F617C4"/>
    <w:rPr>
      <w:vertAlign w:val="superscript"/>
    </w:rPr>
  </w:style>
  <w:style w:type="paragraph" w:styleId="afa">
    <w:name w:val="footnote text"/>
    <w:basedOn w:val="a"/>
    <w:link w:val="afb"/>
    <w:rsid w:val="00F617C4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0"/>
    <w:link w:val="afa"/>
    <w:rsid w:val="00F617C4"/>
    <w:rPr>
      <w:rFonts w:ascii="Times New Roman" w:eastAsia="新細明體" w:hAnsi="Times New Roman" w:cs="Times New Roman"/>
      <w:sz w:val="20"/>
      <w:szCs w:val="20"/>
    </w:rPr>
  </w:style>
  <w:style w:type="character" w:styleId="afc">
    <w:name w:val="footnote reference"/>
    <w:basedOn w:val="a0"/>
    <w:rsid w:val="00F617C4"/>
    <w:rPr>
      <w:vertAlign w:val="superscript"/>
    </w:rPr>
  </w:style>
  <w:style w:type="character" w:styleId="afd">
    <w:name w:val="line number"/>
    <w:basedOn w:val="a0"/>
    <w:rsid w:val="00F61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58@hhhs.kh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1437</Words>
  <Characters>8192</Characters>
  <Application>Microsoft Office Word</Application>
  <DocSecurity>0</DocSecurity>
  <Lines>68</Lines>
  <Paragraphs>19</Paragraphs>
  <ScaleCrop>false</ScaleCrop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lan58</dc:creator>
  <cp:keywords/>
  <dc:description/>
  <cp:lastModifiedBy>lan58</cp:lastModifiedBy>
  <cp:revision>3</cp:revision>
  <dcterms:created xsi:type="dcterms:W3CDTF">2013-04-18T10:54:00Z</dcterms:created>
  <dcterms:modified xsi:type="dcterms:W3CDTF">2013-05-20T00:52:00Z</dcterms:modified>
</cp:coreProperties>
</file>