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1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60"/>
        <w:gridCol w:w="4759"/>
      </w:tblGrid>
      <w:tr w:rsidR="00761289" w:rsidTr="0069493E">
        <w:trPr>
          <w:trHeight w:hRule="exact" w:val="851"/>
        </w:trPr>
        <w:tc>
          <w:tcPr>
            <w:tcW w:w="1960" w:type="dxa"/>
            <w:vAlign w:val="center"/>
          </w:tcPr>
          <w:p w:rsidR="00761289" w:rsidRDefault="00761289" w:rsidP="0069493E">
            <w:pPr>
              <w:pStyle w:val="a5"/>
            </w:pPr>
            <w:bookmarkStart w:id="0" w:name="_GoBack"/>
            <w:bookmarkEnd w:id="0"/>
            <w:r>
              <w:rPr>
                <w:rFonts w:hint="eastAsia"/>
              </w:rPr>
              <w:t>總統令</w:t>
            </w:r>
          </w:p>
        </w:tc>
        <w:tc>
          <w:tcPr>
            <w:tcW w:w="4759" w:type="dxa"/>
            <w:vAlign w:val="center"/>
          </w:tcPr>
          <w:p w:rsidR="00761289" w:rsidRDefault="00761289" w:rsidP="0069493E">
            <w:pPr>
              <w:spacing w:line="240" w:lineRule="auto"/>
              <w:jc w:val="distribute"/>
            </w:pPr>
            <w:smartTag w:uri="urn:schemas-microsoft-com:office:smarttags" w:element="chsdate">
              <w:smartTagPr>
                <w:attr w:name="Year" w:val="2013"/>
                <w:attr w:name="Month" w:val="1"/>
                <w:attr w:name="Day" w:val="23"/>
                <w:attr w:name="IsLunarDate" w:val="False"/>
                <w:attr w:name="IsROCDate" w:val="True"/>
              </w:smartTagPr>
              <w:r>
                <w:rPr>
                  <w:rFonts w:hint="eastAsia"/>
                </w:rPr>
                <w:t>中華民國</w:t>
              </w:r>
              <w:r>
                <w:rPr>
                  <w:rFonts w:hint="eastAsia"/>
                </w:rPr>
                <w:t>102</w:t>
              </w:r>
              <w:r>
                <w:rPr>
                  <w:rFonts w:hint="eastAsia"/>
                </w:rPr>
                <w:t>年</w:t>
              </w:r>
              <w:r>
                <w:rPr>
                  <w:rFonts w:hint="eastAsia"/>
                </w:rPr>
                <w:t>1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23</w:t>
              </w:r>
              <w:r>
                <w:rPr>
                  <w:rFonts w:hint="eastAsia"/>
                </w:rPr>
                <w:t>日</w:t>
              </w:r>
            </w:smartTag>
          </w:p>
          <w:p w:rsidR="00761289" w:rsidRDefault="00761289" w:rsidP="0069493E">
            <w:pPr>
              <w:spacing w:line="240" w:lineRule="auto"/>
              <w:jc w:val="distribute"/>
              <w:rPr>
                <w:spacing w:val="-8"/>
              </w:rPr>
            </w:pPr>
            <w:r>
              <w:rPr>
                <w:rFonts w:hint="eastAsia"/>
              </w:rPr>
              <w:t>華總一義字第</w:t>
            </w:r>
            <w:r>
              <w:rPr>
                <w:rFonts w:hint="eastAsia"/>
              </w:rPr>
              <w:t>10200012391</w:t>
            </w:r>
            <w:r>
              <w:rPr>
                <w:rFonts w:hint="eastAsia"/>
              </w:rPr>
              <w:t>號</w:t>
            </w:r>
          </w:p>
        </w:tc>
      </w:tr>
    </w:tbl>
    <w:p w:rsidR="00761289" w:rsidRDefault="00761289" w:rsidP="00761289">
      <w:pPr>
        <w:pStyle w:val="1"/>
        <w:spacing w:beforeLines="0" w:afterLines="0"/>
      </w:pPr>
      <w:r>
        <w:rPr>
          <w:rFonts w:hint="eastAsia"/>
        </w:rPr>
        <w:t>茲修正公務人員任用法第二十八條條文，公布之。</w:t>
      </w:r>
    </w:p>
    <w:p w:rsidR="00761289" w:rsidRDefault="00761289" w:rsidP="00392779">
      <w:pPr>
        <w:spacing w:beforeLines="100"/>
      </w:pPr>
      <w:r>
        <w:rPr>
          <w:rFonts w:hint="eastAsia"/>
        </w:rPr>
        <w:t>總　　　統　馬英九</w:t>
      </w:r>
    </w:p>
    <w:p w:rsidR="00761289" w:rsidRDefault="00761289" w:rsidP="00392779">
      <w:pPr>
        <w:spacing w:afterLines="50"/>
      </w:pPr>
      <w:r>
        <w:rPr>
          <w:rFonts w:hint="eastAsia"/>
        </w:rPr>
        <w:t xml:space="preserve">行政院院長　</w:t>
      </w:r>
      <w:r w:rsidRPr="00183E5A">
        <w:rPr>
          <w:rFonts w:ascii="標楷體" w:hAnsi="標楷體"/>
        </w:rPr>
        <w:t>陳</w:t>
      </w:r>
      <w:r>
        <w:rPr>
          <w:rFonts w:hint="eastAsia"/>
        </w:rPr>
        <w:t xml:space="preserve">　</w:t>
      </w:r>
      <w:r w:rsidRPr="00273841">
        <w:rPr>
          <w:rFonts w:hint="eastAsia"/>
          <w:sz w:val="32"/>
          <w:szCs w:val="32"/>
        </w:rPr>
        <w:t>冲</w:t>
      </w:r>
    </w:p>
    <w:p w:rsidR="00761289" w:rsidRDefault="00761289" w:rsidP="00761289">
      <w:pPr>
        <w:pStyle w:val="2"/>
        <w:spacing w:before="180" w:after="180"/>
      </w:pPr>
      <w:r>
        <w:rPr>
          <w:rFonts w:hint="eastAsia"/>
        </w:rPr>
        <w:t>公務人員任用法修正第二十八條條文</w:t>
      </w:r>
    </w:p>
    <w:p w:rsidR="00761289" w:rsidRDefault="00761289" w:rsidP="00392779">
      <w:pPr>
        <w:spacing w:afterLines="50" w:line="440" w:lineRule="exact"/>
      </w:pPr>
      <w:smartTag w:uri="urn:schemas-microsoft-com:office:smarttags" w:element="chsdate">
        <w:smartTagPr>
          <w:attr w:name="Year" w:val="2013"/>
          <w:attr w:name="Month" w:val="1"/>
          <w:attr w:name="Day" w:val="23"/>
          <w:attr w:name="IsLunarDate" w:val="False"/>
          <w:attr w:name="IsROCDate" w:val="True"/>
        </w:smartTagPr>
        <w:r>
          <w:rPr>
            <w:rFonts w:hint="eastAsia"/>
          </w:rPr>
          <w:t>中華民國</w:t>
        </w:r>
        <w:r>
          <w:rPr>
            <w:rFonts w:hint="eastAsia"/>
          </w:rPr>
          <w:t>102</w:t>
        </w:r>
        <w:r>
          <w:rPr>
            <w:rFonts w:hint="eastAsia"/>
          </w:rPr>
          <w:t>年</w:t>
        </w:r>
        <w:r>
          <w:rPr>
            <w:rFonts w:hint="eastAsia"/>
          </w:rPr>
          <w:t>1</w:t>
        </w:r>
        <w:r>
          <w:rPr>
            <w:rFonts w:hint="eastAsia"/>
          </w:rPr>
          <w:t>月</w:t>
        </w:r>
        <w:r>
          <w:rPr>
            <w:rFonts w:hint="eastAsia"/>
          </w:rPr>
          <w:t>23</w:t>
        </w:r>
        <w:r>
          <w:rPr>
            <w:rFonts w:hint="eastAsia"/>
          </w:rPr>
          <w:t>日</w:t>
        </w:r>
      </w:smartTag>
      <w:r>
        <w:rPr>
          <w:rFonts w:hint="eastAsia"/>
        </w:rPr>
        <w:t>公布</w:t>
      </w:r>
    </w:p>
    <w:p w:rsidR="00761289" w:rsidRDefault="00761289" w:rsidP="00761289">
      <w:pPr>
        <w:pStyle w:val="a3"/>
        <w:spacing w:line="444" w:lineRule="exact"/>
        <w:ind w:left="1400" w:hanging="1400"/>
      </w:pPr>
      <w:r>
        <w:rPr>
          <w:rFonts w:hint="eastAsia"/>
        </w:rPr>
        <w:t>第二十八條　　有下列情事之一者，不得任用為公務人員：</w:t>
      </w:r>
    </w:p>
    <w:p w:rsidR="00761289" w:rsidRDefault="00761289" w:rsidP="00761289">
      <w:pPr>
        <w:pStyle w:val="10"/>
        <w:spacing w:line="444" w:lineRule="exact"/>
        <w:ind w:left="2548" w:hangingChars="210" w:hanging="588"/>
      </w:pPr>
      <w:r>
        <w:rPr>
          <w:rFonts w:hint="eastAsia"/>
        </w:rPr>
        <w:t>一、未具或喪失中華民國國籍。</w:t>
      </w:r>
    </w:p>
    <w:p w:rsidR="00761289" w:rsidRDefault="00761289" w:rsidP="00761289">
      <w:pPr>
        <w:pStyle w:val="10"/>
        <w:spacing w:line="444" w:lineRule="exact"/>
        <w:ind w:left="2548" w:hangingChars="210" w:hanging="588"/>
      </w:pPr>
      <w:r>
        <w:rPr>
          <w:rFonts w:hint="eastAsia"/>
        </w:rPr>
        <w:t>二、具中華民國國籍兼具外國國籍。但其他法律另有規定者，不在此限。</w:t>
      </w:r>
    </w:p>
    <w:p w:rsidR="00761289" w:rsidRDefault="00761289" w:rsidP="00761289">
      <w:pPr>
        <w:pStyle w:val="10"/>
        <w:spacing w:line="444" w:lineRule="exact"/>
        <w:ind w:left="2548" w:hangingChars="210" w:hanging="588"/>
      </w:pPr>
      <w:r>
        <w:rPr>
          <w:rFonts w:hint="eastAsia"/>
        </w:rPr>
        <w:t>三、動員戡亂時期終止後，曾犯內亂罪、外患罪，經有罪判決確定或通緝有案尚未結案。</w:t>
      </w:r>
    </w:p>
    <w:p w:rsidR="00761289" w:rsidRDefault="00761289" w:rsidP="00761289">
      <w:pPr>
        <w:pStyle w:val="10"/>
        <w:spacing w:line="444" w:lineRule="exact"/>
        <w:ind w:left="2548" w:hangingChars="210" w:hanging="588"/>
      </w:pPr>
      <w:r>
        <w:rPr>
          <w:rFonts w:hint="eastAsia"/>
        </w:rPr>
        <w:t>四、曾服公務有貪污行為，經有罪判決確定或通緝有案尚未結案。</w:t>
      </w:r>
    </w:p>
    <w:p w:rsidR="00761289" w:rsidRDefault="00761289" w:rsidP="00761289">
      <w:pPr>
        <w:pStyle w:val="10"/>
        <w:spacing w:line="448" w:lineRule="exact"/>
        <w:ind w:left="2548" w:hangingChars="210" w:hanging="588"/>
      </w:pPr>
      <w:r>
        <w:rPr>
          <w:rFonts w:hint="eastAsia"/>
        </w:rPr>
        <w:t>五、犯前二款以外之罪，判處有期徒刑以上之刑確定，尚未執行或執行未畢。但受緩刑宣告者，不在此限。</w:t>
      </w:r>
    </w:p>
    <w:p w:rsidR="00761289" w:rsidRDefault="00761289" w:rsidP="00761289">
      <w:pPr>
        <w:pStyle w:val="10"/>
        <w:spacing w:line="448" w:lineRule="exact"/>
        <w:ind w:left="2548" w:hangingChars="210" w:hanging="588"/>
      </w:pPr>
      <w:r>
        <w:rPr>
          <w:rFonts w:hint="eastAsia"/>
        </w:rPr>
        <w:t>六、依法停止任用。</w:t>
      </w:r>
    </w:p>
    <w:p w:rsidR="00761289" w:rsidRDefault="00761289" w:rsidP="00761289">
      <w:pPr>
        <w:pStyle w:val="10"/>
        <w:spacing w:line="448" w:lineRule="exact"/>
        <w:ind w:left="2548" w:hangingChars="210" w:hanging="588"/>
      </w:pPr>
      <w:r>
        <w:rPr>
          <w:rFonts w:hint="eastAsia"/>
        </w:rPr>
        <w:t>七、褫奪公權尚未復權。</w:t>
      </w:r>
    </w:p>
    <w:p w:rsidR="00761289" w:rsidRDefault="00761289" w:rsidP="00761289">
      <w:pPr>
        <w:pStyle w:val="10"/>
        <w:spacing w:line="448" w:lineRule="exact"/>
        <w:ind w:left="2548" w:hangingChars="210" w:hanging="588"/>
      </w:pPr>
      <w:r>
        <w:rPr>
          <w:rFonts w:hint="eastAsia"/>
        </w:rPr>
        <w:t>八、經原住民族特種考試及格，而未具或喪失原住民身分。</w:t>
      </w:r>
    </w:p>
    <w:p w:rsidR="00761289" w:rsidRDefault="00761289" w:rsidP="00761289">
      <w:pPr>
        <w:pStyle w:val="10"/>
        <w:spacing w:line="448" w:lineRule="exact"/>
        <w:ind w:left="2548" w:hangingChars="210" w:hanging="588"/>
      </w:pPr>
      <w:r>
        <w:rPr>
          <w:rFonts w:hint="eastAsia"/>
        </w:rPr>
        <w:t>九、受監護或輔助宣告，尚未撤銷。</w:t>
      </w:r>
    </w:p>
    <w:p w:rsidR="00761289" w:rsidRDefault="00761289" w:rsidP="00761289">
      <w:pPr>
        <w:pStyle w:val="a4"/>
        <w:spacing w:line="448" w:lineRule="exact"/>
        <w:ind w:left="1400" w:firstLine="560"/>
      </w:pPr>
      <w:r>
        <w:rPr>
          <w:rFonts w:hint="eastAsia"/>
        </w:rPr>
        <w:t>公務人員於任用後，有前項第一款至第八款情事之一者，應予免職；有第九款情事者，應依規定辦理退休或資遣。任用後發現其於任用時有前項各款情事之一者，應撤銷任用。</w:t>
      </w:r>
    </w:p>
    <w:p w:rsidR="00761289" w:rsidRDefault="00761289" w:rsidP="00392779">
      <w:pPr>
        <w:pStyle w:val="a4"/>
        <w:spacing w:afterLines="100" w:line="448" w:lineRule="exact"/>
        <w:ind w:left="1400" w:firstLine="560"/>
      </w:pPr>
      <w:r>
        <w:rPr>
          <w:rFonts w:hint="eastAsia"/>
        </w:rPr>
        <w:t>前項撤銷任用人員，其任職期間之職務行為，不失其效力；業已依規定支付之俸給及其他給付，不予追還。但</w:t>
      </w:r>
      <w:r>
        <w:rPr>
          <w:rFonts w:hint="eastAsia"/>
        </w:rPr>
        <w:lastRenderedPageBreak/>
        <w:t>經依第一項第二款情事撤銷任用者，應予追還。</w:t>
      </w:r>
    </w:p>
    <w:p w:rsidR="00970F52" w:rsidRPr="00761289" w:rsidRDefault="00970F52"/>
    <w:sectPr w:rsidR="00970F52" w:rsidRPr="00761289" w:rsidSect="000334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295" w:rsidRDefault="002A5295" w:rsidP="001A45E9">
      <w:pPr>
        <w:spacing w:line="240" w:lineRule="auto"/>
      </w:pPr>
      <w:r>
        <w:separator/>
      </w:r>
    </w:p>
  </w:endnote>
  <w:endnote w:type="continuationSeparator" w:id="1">
    <w:p w:rsidR="002A5295" w:rsidRDefault="002A5295" w:rsidP="001A4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295" w:rsidRDefault="002A5295" w:rsidP="001A45E9">
      <w:pPr>
        <w:spacing w:line="240" w:lineRule="auto"/>
      </w:pPr>
      <w:r>
        <w:separator/>
      </w:r>
    </w:p>
  </w:footnote>
  <w:footnote w:type="continuationSeparator" w:id="1">
    <w:p w:rsidR="002A5295" w:rsidRDefault="002A5295" w:rsidP="001A45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289"/>
    <w:rsid w:val="0003341E"/>
    <w:rsid w:val="001A45E9"/>
    <w:rsid w:val="002A5295"/>
    <w:rsid w:val="00392779"/>
    <w:rsid w:val="003B7E0C"/>
    <w:rsid w:val="004E09EF"/>
    <w:rsid w:val="00761289"/>
    <w:rsid w:val="00970F52"/>
    <w:rsid w:val="009F143E"/>
    <w:rsid w:val="00E67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89"/>
    <w:pPr>
      <w:widowControl w:val="0"/>
      <w:adjustRightInd w:val="0"/>
      <w:spacing w:line="360" w:lineRule="exact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令.條"/>
    <w:basedOn w:val="a"/>
    <w:rsid w:val="00761289"/>
    <w:pPr>
      <w:spacing w:line="440" w:lineRule="exact"/>
      <w:ind w:left="500" w:hangingChars="500" w:hanging="500"/>
    </w:pPr>
  </w:style>
  <w:style w:type="paragraph" w:customStyle="1" w:styleId="a4">
    <w:name w:val="令.項"/>
    <w:basedOn w:val="a"/>
    <w:rsid w:val="00761289"/>
    <w:pPr>
      <w:spacing w:line="440" w:lineRule="exact"/>
      <w:ind w:leftChars="500" w:left="500" w:firstLineChars="200" w:firstLine="200"/>
    </w:pPr>
  </w:style>
  <w:style w:type="paragraph" w:customStyle="1" w:styleId="1">
    <w:name w:val="令頭1"/>
    <w:basedOn w:val="a"/>
    <w:rsid w:val="00761289"/>
    <w:pPr>
      <w:spacing w:beforeLines="50" w:afterLines="50" w:line="440" w:lineRule="exact"/>
    </w:pPr>
  </w:style>
  <w:style w:type="paragraph" w:customStyle="1" w:styleId="2">
    <w:name w:val="令頭2"/>
    <w:basedOn w:val="a"/>
    <w:rsid w:val="00761289"/>
    <w:pPr>
      <w:spacing w:beforeLines="50" w:afterLines="50" w:line="440" w:lineRule="exact"/>
    </w:pPr>
    <w:rPr>
      <w:sz w:val="32"/>
    </w:rPr>
  </w:style>
  <w:style w:type="paragraph" w:customStyle="1" w:styleId="10">
    <w:name w:val="令.項1"/>
    <w:basedOn w:val="a"/>
    <w:rsid w:val="00761289"/>
    <w:pPr>
      <w:spacing w:line="440" w:lineRule="exact"/>
      <w:ind w:leftChars="700" w:left="800" w:hangingChars="100" w:hanging="100"/>
    </w:pPr>
  </w:style>
  <w:style w:type="paragraph" w:customStyle="1" w:styleId="a5">
    <w:name w:val="總統令一"/>
    <w:basedOn w:val="a"/>
    <w:rsid w:val="00761289"/>
    <w:pPr>
      <w:spacing w:line="240" w:lineRule="auto"/>
    </w:pPr>
    <w:rPr>
      <w:b/>
      <w:bCs/>
      <w:sz w:val="40"/>
    </w:rPr>
  </w:style>
  <w:style w:type="paragraph" w:styleId="a6">
    <w:name w:val="header"/>
    <w:basedOn w:val="a"/>
    <w:link w:val="a7"/>
    <w:uiPriority w:val="99"/>
    <w:unhideWhenUsed/>
    <w:rsid w:val="001A45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1A45E9"/>
    <w:rPr>
      <w:rFonts w:ascii="Times New Roman" w:eastAsia="標楷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45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1A45E9"/>
    <w:rPr>
      <w:rFonts w:ascii="Times New Roman" w:eastAsia="標楷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89"/>
    <w:pPr>
      <w:widowControl w:val="0"/>
      <w:adjustRightInd w:val="0"/>
      <w:spacing w:line="360" w:lineRule="exact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令.條"/>
    <w:basedOn w:val="a"/>
    <w:rsid w:val="00761289"/>
    <w:pPr>
      <w:spacing w:line="440" w:lineRule="exact"/>
      <w:ind w:left="500" w:hangingChars="500" w:hanging="500"/>
    </w:pPr>
  </w:style>
  <w:style w:type="paragraph" w:customStyle="1" w:styleId="a4">
    <w:name w:val="令.項"/>
    <w:basedOn w:val="a"/>
    <w:rsid w:val="00761289"/>
    <w:pPr>
      <w:spacing w:line="440" w:lineRule="exact"/>
      <w:ind w:leftChars="500" w:left="500" w:firstLineChars="200" w:firstLine="200"/>
    </w:pPr>
  </w:style>
  <w:style w:type="paragraph" w:customStyle="1" w:styleId="1">
    <w:name w:val="令頭1"/>
    <w:basedOn w:val="a"/>
    <w:rsid w:val="00761289"/>
    <w:pPr>
      <w:spacing w:beforeLines="50" w:before="50" w:afterLines="50" w:after="50" w:line="440" w:lineRule="exact"/>
    </w:pPr>
  </w:style>
  <w:style w:type="paragraph" w:customStyle="1" w:styleId="2">
    <w:name w:val="令頭2"/>
    <w:basedOn w:val="a"/>
    <w:rsid w:val="00761289"/>
    <w:pPr>
      <w:spacing w:beforeLines="50" w:before="50" w:afterLines="50" w:after="50" w:line="440" w:lineRule="exact"/>
    </w:pPr>
    <w:rPr>
      <w:sz w:val="32"/>
    </w:rPr>
  </w:style>
  <w:style w:type="paragraph" w:customStyle="1" w:styleId="10">
    <w:name w:val="令.項1"/>
    <w:basedOn w:val="a"/>
    <w:rsid w:val="00761289"/>
    <w:pPr>
      <w:spacing w:line="440" w:lineRule="exact"/>
      <w:ind w:leftChars="700" w:left="800" w:hangingChars="100" w:hanging="100"/>
    </w:pPr>
  </w:style>
  <w:style w:type="paragraph" w:customStyle="1" w:styleId="a5">
    <w:name w:val="總統令一"/>
    <w:basedOn w:val="a"/>
    <w:rsid w:val="00761289"/>
    <w:pPr>
      <w:spacing w:line="240" w:lineRule="auto"/>
    </w:pPr>
    <w:rPr>
      <w:b/>
      <w:bCs/>
      <w:sz w:val="40"/>
    </w:rPr>
  </w:style>
  <w:style w:type="paragraph" w:styleId="a6">
    <w:name w:val="header"/>
    <w:basedOn w:val="a"/>
    <w:link w:val="a7"/>
    <w:uiPriority w:val="99"/>
    <w:unhideWhenUsed/>
    <w:rsid w:val="001A45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1A45E9"/>
    <w:rPr>
      <w:rFonts w:ascii="Times New Roman" w:eastAsia="標楷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45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1A45E9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>行政院人事行政局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組編人力處第五科周琬怡</dc:creator>
  <cp:keywords/>
  <dc:description/>
  <cp:lastModifiedBy>user</cp:lastModifiedBy>
  <cp:revision>2</cp:revision>
  <dcterms:created xsi:type="dcterms:W3CDTF">2013-03-01T02:23:00Z</dcterms:created>
  <dcterms:modified xsi:type="dcterms:W3CDTF">2013-03-01T02:23:00Z</dcterms:modified>
</cp:coreProperties>
</file>